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AC3E" w14:textId="77777777" w:rsidR="00534A84" w:rsidRDefault="00534A84" w:rsidP="00534A84">
      <w:pPr>
        <w:pStyle w:val="Title"/>
        <w:pBdr>
          <w:bottom w:val="none" w:sz="0" w:space="0" w:color="auto"/>
        </w:pBdr>
        <w:jc w:val="center"/>
      </w:pPr>
    </w:p>
    <w:p w14:paraId="0C45AC3F" w14:textId="77777777" w:rsidR="00534A84" w:rsidRDefault="00534A84" w:rsidP="00534A84">
      <w:pPr>
        <w:pStyle w:val="Title"/>
        <w:pBdr>
          <w:bottom w:val="none" w:sz="0" w:space="0" w:color="auto"/>
        </w:pBdr>
        <w:jc w:val="center"/>
      </w:pPr>
    </w:p>
    <w:p w14:paraId="0C45AC40" w14:textId="77777777" w:rsidR="00534A84" w:rsidRDefault="00534A84" w:rsidP="00534A84">
      <w:pPr>
        <w:pStyle w:val="Title"/>
        <w:pBdr>
          <w:bottom w:val="none" w:sz="0" w:space="0" w:color="auto"/>
        </w:pBdr>
        <w:jc w:val="center"/>
      </w:pPr>
    </w:p>
    <w:p w14:paraId="1A282648" w14:textId="79087DEA" w:rsidR="00AA5FD8" w:rsidRDefault="00537411" w:rsidP="00534A84">
      <w:pPr>
        <w:pStyle w:val="Title"/>
        <w:pBdr>
          <w:bottom w:val="none" w:sz="0" w:space="0" w:color="auto"/>
        </w:pBdr>
        <w:jc w:val="center"/>
      </w:pPr>
      <w:r>
        <w:t xml:space="preserve">ESD Enterprise </w:t>
      </w:r>
      <w:r w:rsidR="00AA5FD8">
        <w:t>Services</w:t>
      </w:r>
    </w:p>
    <w:p w14:paraId="0C45AC41" w14:textId="4E645BDD" w:rsidR="00537411" w:rsidRDefault="00F65B71" w:rsidP="00534A84">
      <w:pPr>
        <w:pStyle w:val="Title"/>
        <w:pBdr>
          <w:bottom w:val="none" w:sz="0" w:space="0" w:color="auto"/>
        </w:pBdr>
        <w:jc w:val="center"/>
      </w:pPr>
      <w:r>
        <w:t xml:space="preserve">REST </w:t>
      </w:r>
      <w:r w:rsidR="00537411">
        <w:t>Messaging Standard</w:t>
      </w:r>
      <w:r w:rsidR="001F6253">
        <w:t xml:space="preserve"> </w:t>
      </w:r>
      <w:r w:rsidR="001A37C6">
        <w:t>v1</w:t>
      </w:r>
      <w:r w:rsidR="00E83A45">
        <w:t>.2</w:t>
      </w:r>
    </w:p>
    <w:p w14:paraId="1C00E940" w14:textId="77777777" w:rsidR="00564FBA" w:rsidRPr="00564FBA" w:rsidRDefault="00564FBA" w:rsidP="00564FBA"/>
    <w:p w14:paraId="0C45AC42" w14:textId="77777777" w:rsidR="00534A84" w:rsidRPr="00534A84" w:rsidRDefault="00534A84" w:rsidP="00534A84">
      <w:r w:rsidRPr="00534A84">
        <w:rPr>
          <w:noProof/>
        </w:rPr>
        <w:drawing>
          <wp:anchor distT="0" distB="0" distL="114300" distR="114300" simplePos="0" relativeHeight="251677696" behindDoc="0" locked="0" layoutInCell="1" allowOverlap="0" wp14:anchorId="0C45B069" wp14:editId="0C45B06A">
            <wp:simplePos x="0" y="0"/>
            <wp:positionH relativeFrom="column">
              <wp:posOffset>558165</wp:posOffset>
            </wp:positionH>
            <wp:positionV relativeFrom="paragraph">
              <wp:posOffset>172720</wp:posOffset>
            </wp:positionV>
            <wp:extent cx="4124325" cy="4514850"/>
            <wp:effectExtent l="19050" t="0" r="0" b="0"/>
            <wp:wrapSquare wrapText="bothSides"/>
            <wp:docPr id="19" name="Picture 2" descr="logo_new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_long"/>
                    <pic:cNvPicPr>
                      <a:picLocks noChangeAspect="1" noChangeArrowheads="1"/>
                    </pic:cNvPicPr>
                  </pic:nvPicPr>
                  <pic:blipFill>
                    <a:blip r:embed="rId12" cstate="print"/>
                    <a:srcRect/>
                    <a:stretch>
                      <a:fillRect/>
                    </a:stretch>
                  </pic:blipFill>
                  <pic:spPr bwMode="auto">
                    <a:xfrm>
                      <a:off x="0" y="0"/>
                      <a:ext cx="4123055" cy="4516120"/>
                    </a:xfrm>
                    <a:prstGeom prst="rect">
                      <a:avLst/>
                    </a:prstGeom>
                    <a:noFill/>
                    <a:ln w="9525">
                      <a:noFill/>
                      <a:miter lim="800000"/>
                      <a:headEnd/>
                      <a:tailEnd/>
                    </a:ln>
                  </pic:spPr>
                </pic:pic>
              </a:graphicData>
            </a:graphic>
          </wp:anchor>
        </w:drawing>
      </w:r>
    </w:p>
    <w:p w14:paraId="0C45AC43" w14:textId="7426B2B2" w:rsidR="00534A84" w:rsidRDefault="00534A84" w:rsidP="00534A84">
      <w:pPr>
        <w:pStyle w:val="Heading1"/>
      </w:pPr>
      <w:r>
        <w:br w:type="page"/>
      </w:r>
      <w:bookmarkStart w:id="0" w:name="_Toc263866353"/>
      <w:bookmarkStart w:id="1" w:name="_Toc392841788"/>
      <w:r w:rsidRPr="006E33E2">
        <w:lastRenderedPageBreak/>
        <w:t>Revision History</w:t>
      </w:r>
      <w:bookmarkEnd w:id="0"/>
      <w:bookmarkEnd w:id="1"/>
      <w:r w:rsidR="00844CE8">
        <w:t xml:space="preserve"> </w:t>
      </w:r>
    </w:p>
    <w:p w14:paraId="0C45AC44" w14:textId="77777777" w:rsidR="00534A84" w:rsidRPr="00CA1FE6" w:rsidRDefault="00534A84" w:rsidP="00534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957"/>
        <w:gridCol w:w="4841"/>
        <w:gridCol w:w="1935"/>
      </w:tblGrid>
      <w:tr w:rsidR="00534A84" w14:paraId="0C45AC49" w14:textId="77777777" w:rsidTr="00534A84">
        <w:tc>
          <w:tcPr>
            <w:tcW w:w="1375" w:type="dxa"/>
            <w:shd w:val="clear" w:color="auto" w:fill="E6E6E6"/>
          </w:tcPr>
          <w:p w14:paraId="0C45AC45" w14:textId="77777777" w:rsidR="00534A84" w:rsidRDefault="00534A84" w:rsidP="00534A84">
            <w:pPr>
              <w:pStyle w:val="R-Normal"/>
              <w:jc w:val="center"/>
            </w:pPr>
            <w:r>
              <w:t>Date</w:t>
            </w:r>
          </w:p>
        </w:tc>
        <w:tc>
          <w:tcPr>
            <w:tcW w:w="957" w:type="dxa"/>
            <w:shd w:val="clear" w:color="auto" w:fill="E6E6E6"/>
          </w:tcPr>
          <w:p w14:paraId="0C45AC46" w14:textId="77777777" w:rsidR="00534A84" w:rsidRDefault="00534A84" w:rsidP="00534A84">
            <w:pPr>
              <w:pStyle w:val="R-Normal"/>
              <w:jc w:val="center"/>
            </w:pPr>
            <w:r>
              <w:t>Version</w:t>
            </w:r>
          </w:p>
        </w:tc>
        <w:tc>
          <w:tcPr>
            <w:tcW w:w="4841" w:type="dxa"/>
            <w:shd w:val="clear" w:color="auto" w:fill="E6E6E6"/>
          </w:tcPr>
          <w:p w14:paraId="0C45AC47" w14:textId="77777777" w:rsidR="00534A84" w:rsidRDefault="00534A84" w:rsidP="00534A84">
            <w:pPr>
              <w:pStyle w:val="R-Normal"/>
              <w:jc w:val="center"/>
            </w:pPr>
            <w:r>
              <w:t>Description</w:t>
            </w:r>
          </w:p>
        </w:tc>
        <w:tc>
          <w:tcPr>
            <w:tcW w:w="1935" w:type="dxa"/>
            <w:shd w:val="clear" w:color="auto" w:fill="E6E6E6"/>
          </w:tcPr>
          <w:p w14:paraId="0C45AC48" w14:textId="77777777" w:rsidR="00534A84" w:rsidRDefault="00534A84" w:rsidP="00534A84">
            <w:pPr>
              <w:pStyle w:val="R-Normal"/>
              <w:jc w:val="center"/>
            </w:pPr>
            <w:r>
              <w:t>Author(s)</w:t>
            </w:r>
          </w:p>
        </w:tc>
      </w:tr>
      <w:tr w:rsidR="00534A84" w14:paraId="0C45AC4E" w14:textId="77777777" w:rsidTr="00534A84">
        <w:tc>
          <w:tcPr>
            <w:tcW w:w="1375" w:type="dxa"/>
          </w:tcPr>
          <w:p w14:paraId="0C45AC4A" w14:textId="7846559B" w:rsidR="00534A84" w:rsidRDefault="0055425E" w:rsidP="0055425E">
            <w:pPr>
              <w:pStyle w:val="R-Normal"/>
            </w:pPr>
            <w:r>
              <w:t>05/28</w:t>
            </w:r>
            <w:r w:rsidR="00F65B71">
              <w:t>/2012</w:t>
            </w:r>
          </w:p>
        </w:tc>
        <w:tc>
          <w:tcPr>
            <w:tcW w:w="957" w:type="dxa"/>
          </w:tcPr>
          <w:p w14:paraId="0C45AC4B" w14:textId="77777777" w:rsidR="00534A84" w:rsidRDefault="00534A84" w:rsidP="00534A84">
            <w:pPr>
              <w:pStyle w:val="R-Normal"/>
            </w:pPr>
            <w:r>
              <w:t>0.1</w:t>
            </w:r>
          </w:p>
        </w:tc>
        <w:tc>
          <w:tcPr>
            <w:tcW w:w="4841" w:type="dxa"/>
          </w:tcPr>
          <w:p w14:paraId="0C45AC4C" w14:textId="77777777" w:rsidR="00534A84" w:rsidRDefault="00534A84" w:rsidP="00534A84">
            <w:pPr>
              <w:pStyle w:val="R-Normal"/>
            </w:pPr>
            <w:r>
              <w:t>Initial Document</w:t>
            </w:r>
          </w:p>
        </w:tc>
        <w:tc>
          <w:tcPr>
            <w:tcW w:w="1935" w:type="dxa"/>
          </w:tcPr>
          <w:p w14:paraId="0C45AC4D" w14:textId="0E71B49A" w:rsidR="00534A84" w:rsidRDefault="00F65B71" w:rsidP="00534A84">
            <w:pPr>
              <w:pStyle w:val="R-Normal"/>
            </w:pPr>
            <w:r>
              <w:t>Muthuraman</w:t>
            </w:r>
            <w:r w:rsidR="00833885">
              <w:t xml:space="preserve"> Muthukkaruppan</w:t>
            </w:r>
          </w:p>
        </w:tc>
      </w:tr>
      <w:tr w:rsidR="00534A84" w14:paraId="0C45AC53" w14:textId="77777777" w:rsidTr="00534A84">
        <w:tc>
          <w:tcPr>
            <w:tcW w:w="1375" w:type="dxa"/>
          </w:tcPr>
          <w:p w14:paraId="0C45AC4F" w14:textId="7AA99D71" w:rsidR="00534A84" w:rsidRDefault="00DB7A30" w:rsidP="00534A84">
            <w:pPr>
              <w:pStyle w:val="R-Normal"/>
            </w:pPr>
            <w:r>
              <w:t>06/04/2013</w:t>
            </w:r>
          </w:p>
        </w:tc>
        <w:tc>
          <w:tcPr>
            <w:tcW w:w="957" w:type="dxa"/>
          </w:tcPr>
          <w:p w14:paraId="0C45AC50" w14:textId="5809DEC7" w:rsidR="00534A84" w:rsidRDefault="00DB7A30" w:rsidP="00534A84">
            <w:pPr>
              <w:pStyle w:val="R-Normal"/>
            </w:pPr>
            <w:r>
              <w:t>0.2</w:t>
            </w:r>
          </w:p>
        </w:tc>
        <w:tc>
          <w:tcPr>
            <w:tcW w:w="4841" w:type="dxa"/>
          </w:tcPr>
          <w:p w14:paraId="0DB45356" w14:textId="77777777" w:rsidR="00534A84" w:rsidRDefault="00DB7A30" w:rsidP="00534A84">
            <w:pPr>
              <w:pStyle w:val="R-Normal"/>
            </w:pPr>
            <w:r>
              <w:t>Changed SendersTrackingId, SendersAppName and SendersName to be optional fields.</w:t>
            </w:r>
          </w:p>
          <w:p w14:paraId="0C45AC51" w14:textId="751D250E" w:rsidR="00DB7A30" w:rsidRDefault="00DB7A30" w:rsidP="00534A84">
            <w:pPr>
              <w:pStyle w:val="R-Normal"/>
            </w:pPr>
            <w:r>
              <w:t>Removed the GUID from SendersTrackingId</w:t>
            </w:r>
          </w:p>
        </w:tc>
        <w:tc>
          <w:tcPr>
            <w:tcW w:w="1935" w:type="dxa"/>
          </w:tcPr>
          <w:p w14:paraId="0C45AC52" w14:textId="7A238FE8" w:rsidR="00534A84" w:rsidRDefault="00DB7A30" w:rsidP="00534A84">
            <w:pPr>
              <w:pStyle w:val="R-Normal"/>
            </w:pPr>
            <w:r>
              <w:t>Suzanne Swanson</w:t>
            </w:r>
          </w:p>
        </w:tc>
      </w:tr>
      <w:tr w:rsidR="00534A84" w14:paraId="0C45AC58" w14:textId="77777777" w:rsidTr="00534A84">
        <w:tc>
          <w:tcPr>
            <w:tcW w:w="1375" w:type="dxa"/>
          </w:tcPr>
          <w:p w14:paraId="0C45AC54" w14:textId="2B664DFD" w:rsidR="00534A84" w:rsidRDefault="00AA5FD8" w:rsidP="00534A84">
            <w:pPr>
              <w:pStyle w:val="R-Normal"/>
            </w:pPr>
            <w:r>
              <w:t>04/02/2014</w:t>
            </w:r>
          </w:p>
        </w:tc>
        <w:tc>
          <w:tcPr>
            <w:tcW w:w="957" w:type="dxa"/>
          </w:tcPr>
          <w:p w14:paraId="0C45AC55" w14:textId="628D48A7" w:rsidR="00534A84" w:rsidRDefault="00E83A45" w:rsidP="00E83A45">
            <w:pPr>
              <w:pStyle w:val="R-Normal"/>
            </w:pPr>
            <w:r>
              <w:t>1</w:t>
            </w:r>
            <w:r w:rsidR="00AA5FD8">
              <w:t>.</w:t>
            </w:r>
            <w:r>
              <w:t>0</w:t>
            </w:r>
          </w:p>
        </w:tc>
        <w:tc>
          <w:tcPr>
            <w:tcW w:w="4841" w:type="dxa"/>
          </w:tcPr>
          <w:p w14:paraId="0C45AC56" w14:textId="02EF96FB" w:rsidR="00534A84" w:rsidRDefault="00AA5FD8" w:rsidP="00534A84">
            <w:pPr>
              <w:pStyle w:val="R-Normal"/>
            </w:pPr>
            <w:r>
              <w:t>Revised to incorporate web standards more fully</w:t>
            </w:r>
          </w:p>
        </w:tc>
        <w:tc>
          <w:tcPr>
            <w:tcW w:w="1935" w:type="dxa"/>
          </w:tcPr>
          <w:p w14:paraId="0C45AC57" w14:textId="3C7FC080" w:rsidR="00534A84" w:rsidRDefault="00AA5FD8" w:rsidP="00534A84">
            <w:pPr>
              <w:pStyle w:val="R-Normal"/>
            </w:pPr>
            <w:r>
              <w:t>Bill Spafford</w:t>
            </w:r>
          </w:p>
        </w:tc>
      </w:tr>
      <w:tr w:rsidR="00DC0F51" w14:paraId="0C45AC5D" w14:textId="77777777" w:rsidTr="00534A84">
        <w:tc>
          <w:tcPr>
            <w:tcW w:w="1375" w:type="dxa"/>
          </w:tcPr>
          <w:p w14:paraId="0C45AC59" w14:textId="45070D3F" w:rsidR="00DC0F51" w:rsidRDefault="00097375" w:rsidP="00534A84">
            <w:pPr>
              <w:pStyle w:val="R-Normal"/>
            </w:pPr>
            <w:r>
              <w:t>08/22/2014</w:t>
            </w:r>
          </w:p>
        </w:tc>
        <w:tc>
          <w:tcPr>
            <w:tcW w:w="957" w:type="dxa"/>
          </w:tcPr>
          <w:p w14:paraId="0C45AC5A" w14:textId="3A5DCCF8" w:rsidR="00DC0F51" w:rsidRDefault="00E83A45" w:rsidP="00E83A45">
            <w:pPr>
              <w:pStyle w:val="R-Normal"/>
            </w:pPr>
            <w:r>
              <w:t>1.1</w:t>
            </w:r>
            <w:bookmarkStart w:id="2" w:name="_GoBack"/>
            <w:bookmarkEnd w:id="2"/>
          </w:p>
        </w:tc>
        <w:tc>
          <w:tcPr>
            <w:tcW w:w="4841" w:type="dxa"/>
          </w:tcPr>
          <w:p w14:paraId="0C45AC5B" w14:textId="5D06553B" w:rsidR="00DC0F51" w:rsidRDefault="00097375" w:rsidP="00534A84">
            <w:pPr>
              <w:pStyle w:val="R-Normal"/>
            </w:pPr>
            <w:r>
              <w:t>Revised to incorporate input from stakeholders and potential service users</w:t>
            </w:r>
          </w:p>
        </w:tc>
        <w:tc>
          <w:tcPr>
            <w:tcW w:w="1935" w:type="dxa"/>
          </w:tcPr>
          <w:p w14:paraId="0C45AC5C" w14:textId="570099D7" w:rsidR="00DC0F51" w:rsidRDefault="00097375" w:rsidP="00534A84">
            <w:pPr>
              <w:pStyle w:val="R-Normal"/>
            </w:pPr>
            <w:r>
              <w:t>Bill Spafford</w:t>
            </w:r>
          </w:p>
        </w:tc>
      </w:tr>
      <w:tr w:rsidR="00383284" w14:paraId="7ABC90E0" w14:textId="77777777" w:rsidTr="00F65B71">
        <w:trPr>
          <w:trHeight w:val="85"/>
        </w:trPr>
        <w:tc>
          <w:tcPr>
            <w:tcW w:w="1375" w:type="dxa"/>
          </w:tcPr>
          <w:p w14:paraId="1F283B41" w14:textId="05C9347E" w:rsidR="00383284" w:rsidRDefault="001F6253" w:rsidP="00534A84">
            <w:pPr>
              <w:pStyle w:val="R-Normal"/>
            </w:pPr>
            <w:r>
              <w:t>9/9/2014</w:t>
            </w:r>
          </w:p>
        </w:tc>
        <w:tc>
          <w:tcPr>
            <w:tcW w:w="957" w:type="dxa"/>
          </w:tcPr>
          <w:p w14:paraId="6575DEE3" w14:textId="3A2CD2B1" w:rsidR="00383284" w:rsidRDefault="001A37C6" w:rsidP="001A37C6">
            <w:pPr>
              <w:pStyle w:val="R-Normal"/>
            </w:pPr>
            <w:r>
              <w:t>1</w:t>
            </w:r>
            <w:r w:rsidR="00E83A45">
              <w:t>.2</w:t>
            </w:r>
          </w:p>
        </w:tc>
        <w:tc>
          <w:tcPr>
            <w:tcW w:w="4841" w:type="dxa"/>
          </w:tcPr>
          <w:p w14:paraId="75F4A618" w14:textId="07564613" w:rsidR="00383284" w:rsidRDefault="001F6253" w:rsidP="00534A84">
            <w:pPr>
              <w:pStyle w:val="R-Normal"/>
            </w:pPr>
            <w:r>
              <w:t>Changes incorporated from Architect and Tech Lead meeting</w:t>
            </w:r>
          </w:p>
        </w:tc>
        <w:tc>
          <w:tcPr>
            <w:tcW w:w="1935" w:type="dxa"/>
          </w:tcPr>
          <w:p w14:paraId="4594DBAF" w14:textId="13CAF104" w:rsidR="00383284" w:rsidRDefault="001F6253" w:rsidP="00534A84">
            <w:pPr>
              <w:pStyle w:val="R-Normal"/>
            </w:pPr>
            <w:r>
              <w:t>Bill Spafford</w:t>
            </w:r>
          </w:p>
        </w:tc>
      </w:tr>
    </w:tbl>
    <w:p w14:paraId="0C45AC5E" w14:textId="77777777" w:rsidR="00534A84" w:rsidRDefault="00534A84" w:rsidP="00534A84">
      <w:pPr>
        <w:pStyle w:val="Heading1"/>
      </w:pPr>
      <w:bookmarkStart w:id="3" w:name="_Toc263866354"/>
      <w:bookmarkStart w:id="4" w:name="_Toc392841789"/>
      <w:r w:rsidRPr="006E33E2">
        <w:t>Key Stakeholders &amp; Organizational Signoffs</w:t>
      </w:r>
      <w:bookmarkEnd w:id="3"/>
      <w:bookmarkEnd w:id="4"/>
      <w:r w:rsidRPr="006E33E2">
        <w:t xml:space="preserve"> </w:t>
      </w:r>
    </w:p>
    <w:p w14:paraId="0C45AC5F" w14:textId="77777777" w:rsidR="00534A84" w:rsidRDefault="00534A84" w:rsidP="00534A84">
      <w:pPr>
        <w:rPr>
          <w:szCs w:val="24"/>
        </w:rPr>
      </w:pPr>
      <w:r w:rsidRPr="006E33E2">
        <w:rPr>
          <w:szCs w:val="24"/>
        </w:rPr>
        <w:t>Stakeholders shall vary by project.  Use “approval needed” column to indicate signoff/approval is required of a key stakeholder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978"/>
        <w:gridCol w:w="2392"/>
        <w:gridCol w:w="1290"/>
      </w:tblGrid>
      <w:tr w:rsidR="00534A84" w:rsidRPr="0039237D" w14:paraId="0C45AC64" w14:textId="77777777" w:rsidTr="00534A84">
        <w:tc>
          <w:tcPr>
            <w:tcW w:w="2430" w:type="dxa"/>
            <w:shd w:val="clear" w:color="auto" w:fill="E6E6E6"/>
            <w:vAlign w:val="bottom"/>
          </w:tcPr>
          <w:p w14:paraId="0C45AC60" w14:textId="77777777" w:rsidR="00534A84" w:rsidRPr="0039237D" w:rsidRDefault="00534A84" w:rsidP="00534A84">
            <w:pPr>
              <w:pStyle w:val="R-Normal"/>
              <w:rPr>
                <w:color w:val="000000"/>
              </w:rPr>
            </w:pPr>
            <w:r w:rsidRPr="0039237D">
              <w:rPr>
                <w:color w:val="000000"/>
              </w:rPr>
              <w:t>Name</w:t>
            </w:r>
          </w:p>
        </w:tc>
        <w:tc>
          <w:tcPr>
            <w:tcW w:w="2978" w:type="dxa"/>
            <w:shd w:val="clear" w:color="auto" w:fill="E6E6E6"/>
            <w:vAlign w:val="bottom"/>
          </w:tcPr>
          <w:p w14:paraId="0C45AC61" w14:textId="77777777" w:rsidR="00534A84" w:rsidRPr="0039237D" w:rsidRDefault="00534A84" w:rsidP="00534A84">
            <w:pPr>
              <w:pStyle w:val="R-Normal"/>
              <w:rPr>
                <w:color w:val="000000"/>
              </w:rPr>
            </w:pPr>
            <w:r w:rsidRPr="0039237D">
              <w:rPr>
                <w:color w:val="000000"/>
              </w:rPr>
              <w:t>Title</w:t>
            </w:r>
          </w:p>
        </w:tc>
        <w:tc>
          <w:tcPr>
            <w:tcW w:w="2392" w:type="dxa"/>
            <w:shd w:val="clear" w:color="auto" w:fill="E6E6E6"/>
            <w:vAlign w:val="bottom"/>
          </w:tcPr>
          <w:p w14:paraId="0C45AC62" w14:textId="77777777" w:rsidR="00534A84" w:rsidRPr="0039237D" w:rsidRDefault="00534A84" w:rsidP="00534A84">
            <w:pPr>
              <w:pStyle w:val="R-Normal"/>
              <w:rPr>
                <w:color w:val="000000"/>
              </w:rPr>
            </w:pPr>
            <w:r w:rsidRPr="0039237D">
              <w:rPr>
                <w:color w:val="000000"/>
              </w:rPr>
              <w:t>Functional Area</w:t>
            </w:r>
          </w:p>
        </w:tc>
        <w:tc>
          <w:tcPr>
            <w:tcW w:w="1290" w:type="dxa"/>
            <w:shd w:val="clear" w:color="auto" w:fill="E6E6E6"/>
            <w:vAlign w:val="bottom"/>
          </w:tcPr>
          <w:p w14:paraId="0C45AC63" w14:textId="77777777" w:rsidR="00534A84" w:rsidRPr="0039237D" w:rsidRDefault="00534A84" w:rsidP="00534A84">
            <w:pPr>
              <w:pStyle w:val="R-Normal"/>
              <w:jc w:val="center"/>
              <w:rPr>
                <w:color w:val="000000"/>
              </w:rPr>
            </w:pPr>
            <w:r>
              <w:rPr>
                <w:color w:val="000000"/>
              </w:rPr>
              <w:t>Approval Needed</w:t>
            </w:r>
          </w:p>
        </w:tc>
      </w:tr>
      <w:tr w:rsidR="00534A84" w:rsidRPr="0039237D" w14:paraId="0C45AC69" w14:textId="77777777" w:rsidTr="00534A84">
        <w:tc>
          <w:tcPr>
            <w:tcW w:w="2430" w:type="dxa"/>
          </w:tcPr>
          <w:p w14:paraId="0C45AC65" w14:textId="1164076F" w:rsidR="00534A84" w:rsidRPr="0039237D" w:rsidRDefault="00AA5FD8" w:rsidP="00534A84">
            <w:pPr>
              <w:pStyle w:val="R-Normal"/>
              <w:rPr>
                <w:color w:val="000000"/>
              </w:rPr>
            </w:pPr>
            <w:r>
              <w:rPr>
                <w:color w:val="000000"/>
              </w:rPr>
              <w:t>Les Butler</w:t>
            </w:r>
          </w:p>
        </w:tc>
        <w:tc>
          <w:tcPr>
            <w:tcW w:w="2978" w:type="dxa"/>
          </w:tcPr>
          <w:p w14:paraId="0C45AC66" w14:textId="77777777" w:rsidR="00534A84" w:rsidRPr="0039237D" w:rsidRDefault="00534A84" w:rsidP="00534A84">
            <w:pPr>
              <w:pStyle w:val="R-Normal"/>
              <w:rPr>
                <w:color w:val="000000"/>
              </w:rPr>
            </w:pPr>
            <w:r>
              <w:rPr>
                <w:color w:val="000000"/>
              </w:rPr>
              <w:t>ESD Product Manager</w:t>
            </w:r>
          </w:p>
        </w:tc>
        <w:tc>
          <w:tcPr>
            <w:tcW w:w="2392" w:type="dxa"/>
          </w:tcPr>
          <w:p w14:paraId="0C45AC67" w14:textId="77777777" w:rsidR="00534A84" w:rsidRPr="0039237D" w:rsidRDefault="00534A84" w:rsidP="00534A84">
            <w:pPr>
              <w:pStyle w:val="R-Normal"/>
              <w:rPr>
                <w:color w:val="000000"/>
              </w:rPr>
            </w:pPr>
            <w:r>
              <w:rPr>
                <w:color w:val="000000"/>
              </w:rPr>
              <w:t>ESD</w:t>
            </w:r>
          </w:p>
        </w:tc>
        <w:tc>
          <w:tcPr>
            <w:tcW w:w="1290" w:type="dxa"/>
          </w:tcPr>
          <w:p w14:paraId="0C45AC68" w14:textId="77777777" w:rsidR="00534A84" w:rsidRPr="0039237D" w:rsidRDefault="00534A84" w:rsidP="00534A84">
            <w:pPr>
              <w:pStyle w:val="R-Normal"/>
              <w:jc w:val="center"/>
              <w:rPr>
                <w:color w:val="000000"/>
              </w:rPr>
            </w:pPr>
            <w:r>
              <w:rPr>
                <w:color w:val="000000"/>
              </w:rPr>
              <w:t>Yes</w:t>
            </w:r>
          </w:p>
        </w:tc>
      </w:tr>
      <w:tr w:rsidR="003A6519" w:rsidRPr="0039237D" w14:paraId="23C26178" w14:textId="77777777" w:rsidTr="003A6519">
        <w:tc>
          <w:tcPr>
            <w:tcW w:w="2430" w:type="dxa"/>
            <w:tcBorders>
              <w:top w:val="single" w:sz="4" w:space="0" w:color="auto"/>
              <w:left w:val="single" w:sz="4" w:space="0" w:color="auto"/>
              <w:bottom w:val="single" w:sz="4" w:space="0" w:color="auto"/>
              <w:right w:val="single" w:sz="4" w:space="0" w:color="auto"/>
            </w:tcBorders>
          </w:tcPr>
          <w:p w14:paraId="2D23A191" w14:textId="77777777" w:rsidR="003A6519" w:rsidRDefault="003A6519" w:rsidP="00EB5C59">
            <w:pPr>
              <w:pStyle w:val="R-Normal"/>
              <w:rPr>
                <w:color w:val="000000"/>
              </w:rPr>
            </w:pPr>
            <w:r>
              <w:rPr>
                <w:color w:val="000000"/>
              </w:rPr>
              <w:t>Lester Henderson</w:t>
            </w:r>
          </w:p>
        </w:tc>
        <w:tc>
          <w:tcPr>
            <w:tcW w:w="2978" w:type="dxa"/>
            <w:tcBorders>
              <w:top w:val="single" w:sz="4" w:space="0" w:color="auto"/>
              <w:left w:val="single" w:sz="4" w:space="0" w:color="auto"/>
              <w:bottom w:val="single" w:sz="4" w:space="0" w:color="auto"/>
              <w:right w:val="single" w:sz="4" w:space="0" w:color="auto"/>
            </w:tcBorders>
          </w:tcPr>
          <w:p w14:paraId="4AFA0500" w14:textId="77777777" w:rsidR="003A6519" w:rsidRDefault="003A6519" w:rsidP="00EB5C59">
            <w:pPr>
              <w:pStyle w:val="R-Normal"/>
              <w:rPr>
                <w:color w:val="000000"/>
              </w:rPr>
            </w:pPr>
            <w:r>
              <w:rPr>
                <w:color w:val="000000"/>
              </w:rPr>
              <w:t>Sr. Architect</w:t>
            </w:r>
          </w:p>
        </w:tc>
        <w:tc>
          <w:tcPr>
            <w:tcW w:w="2392" w:type="dxa"/>
            <w:tcBorders>
              <w:top w:val="single" w:sz="4" w:space="0" w:color="auto"/>
              <w:left w:val="single" w:sz="4" w:space="0" w:color="auto"/>
              <w:bottom w:val="single" w:sz="4" w:space="0" w:color="auto"/>
              <w:right w:val="single" w:sz="4" w:space="0" w:color="auto"/>
            </w:tcBorders>
          </w:tcPr>
          <w:p w14:paraId="749EBC38" w14:textId="77777777" w:rsidR="003A6519" w:rsidRDefault="003A6519" w:rsidP="00EB5C59">
            <w:pPr>
              <w:pStyle w:val="R-Normal"/>
              <w:rPr>
                <w:color w:val="000000"/>
              </w:rPr>
            </w:pPr>
            <w:r>
              <w:rPr>
                <w:color w:val="000000"/>
              </w:rPr>
              <w:t>Enterprise Solutions</w:t>
            </w:r>
          </w:p>
        </w:tc>
        <w:tc>
          <w:tcPr>
            <w:tcW w:w="1290" w:type="dxa"/>
            <w:tcBorders>
              <w:top w:val="single" w:sz="4" w:space="0" w:color="auto"/>
              <w:left w:val="single" w:sz="4" w:space="0" w:color="auto"/>
              <w:bottom w:val="single" w:sz="4" w:space="0" w:color="auto"/>
              <w:right w:val="single" w:sz="4" w:space="0" w:color="auto"/>
            </w:tcBorders>
          </w:tcPr>
          <w:p w14:paraId="08A7ADC7" w14:textId="77777777" w:rsidR="003A6519" w:rsidRPr="0039237D" w:rsidRDefault="003A6519" w:rsidP="00EB5C59">
            <w:pPr>
              <w:pStyle w:val="R-Normal"/>
              <w:jc w:val="center"/>
              <w:rPr>
                <w:color w:val="000000"/>
              </w:rPr>
            </w:pPr>
            <w:r>
              <w:rPr>
                <w:color w:val="000000"/>
              </w:rPr>
              <w:t>Yes</w:t>
            </w:r>
          </w:p>
        </w:tc>
      </w:tr>
      <w:tr w:rsidR="003A6519" w:rsidRPr="0039237D" w14:paraId="2A6CA636" w14:textId="77777777" w:rsidTr="003A6519">
        <w:tc>
          <w:tcPr>
            <w:tcW w:w="2430" w:type="dxa"/>
            <w:tcBorders>
              <w:top w:val="single" w:sz="4" w:space="0" w:color="auto"/>
              <w:left w:val="single" w:sz="4" w:space="0" w:color="auto"/>
              <w:bottom w:val="single" w:sz="4" w:space="0" w:color="auto"/>
              <w:right w:val="single" w:sz="4" w:space="0" w:color="auto"/>
            </w:tcBorders>
          </w:tcPr>
          <w:p w14:paraId="74D30150" w14:textId="77777777" w:rsidR="003A6519" w:rsidRDefault="003A6519" w:rsidP="00EB5C59">
            <w:pPr>
              <w:pStyle w:val="R-Normal"/>
              <w:rPr>
                <w:color w:val="000000"/>
              </w:rPr>
            </w:pPr>
            <w:r>
              <w:rPr>
                <w:color w:val="000000"/>
              </w:rPr>
              <w:t>Bill Spafford</w:t>
            </w:r>
          </w:p>
        </w:tc>
        <w:tc>
          <w:tcPr>
            <w:tcW w:w="2978" w:type="dxa"/>
            <w:tcBorders>
              <w:top w:val="single" w:sz="4" w:space="0" w:color="auto"/>
              <w:left w:val="single" w:sz="4" w:space="0" w:color="auto"/>
              <w:bottom w:val="single" w:sz="4" w:space="0" w:color="auto"/>
              <w:right w:val="single" w:sz="4" w:space="0" w:color="auto"/>
            </w:tcBorders>
          </w:tcPr>
          <w:p w14:paraId="5DE6570B" w14:textId="77777777" w:rsidR="003A6519" w:rsidRDefault="003A6519" w:rsidP="00EB5C59">
            <w:pPr>
              <w:pStyle w:val="R-Normal"/>
              <w:rPr>
                <w:color w:val="000000"/>
              </w:rPr>
            </w:pPr>
            <w:r>
              <w:rPr>
                <w:color w:val="000000"/>
              </w:rPr>
              <w:t>Technical Lead</w:t>
            </w:r>
          </w:p>
        </w:tc>
        <w:tc>
          <w:tcPr>
            <w:tcW w:w="2392" w:type="dxa"/>
            <w:tcBorders>
              <w:top w:val="single" w:sz="4" w:space="0" w:color="auto"/>
              <w:left w:val="single" w:sz="4" w:space="0" w:color="auto"/>
              <w:bottom w:val="single" w:sz="4" w:space="0" w:color="auto"/>
              <w:right w:val="single" w:sz="4" w:space="0" w:color="auto"/>
            </w:tcBorders>
          </w:tcPr>
          <w:p w14:paraId="68A619EF" w14:textId="77777777" w:rsidR="003A6519" w:rsidRDefault="003A6519" w:rsidP="00EB5C59">
            <w:pPr>
              <w:pStyle w:val="R-Normal"/>
              <w:rPr>
                <w:color w:val="000000"/>
              </w:rPr>
            </w:pPr>
            <w:r>
              <w:rPr>
                <w:color w:val="000000"/>
              </w:rPr>
              <w:t>ESD</w:t>
            </w:r>
          </w:p>
        </w:tc>
        <w:tc>
          <w:tcPr>
            <w:tcW w:w="1290" w:type="dxa"/>
            <w:tcBorders>
              <w:top w:val="single" w:sz="4" w:space="0" w:color="auto"/>
              <w:left w:val="single" w:sz="4" w:space="0" w:color="auto"/>
              <w:bottom w:val="single" w:sz="4" w:space="0" w:color="auto"/>
              <w:right w:val="single" w:sz="4" w:space="0" w:color="auto"/>
            </w:tcBorders>
          </w:tcPr>
          <w:p w14:paraId="473DD6F7" w14:textId="0E0E8572" w:rsidR="003A6519" w:rsidRDefault="003A6519" w:rsidP="00EB5C59">
            <w:pPr>
              <w:pStyle w:val="R-Normal"/>
              <w:jc w:val="center"/>
              <w:rPr>
                <w:color w:val="000000"/>
              </w:rPr>
            </w:pPr>
            <w:r>
              <w:rPr>
                <w:color w:val="000000"/>
              </w:rPr>
              <w:t>Yes</w:t>
            </w:r>
          </w:p>
        </w:tc>
      </w:tr>
      <w:tr w:rsidR="003A6519" w:rsidRPr="0039237D" w14:paraId="4D7DAE21" w14:textId="77777777" w:rsidTr="00EB5C59">
        <w:tc>
          <w:tcPr>
            <w:tcW w:w="2430" w:type="dxa"/>
          </w:tcPr>
          <w:p w14:paraId="30288BA2" w14:textId="25312F59" w:rsidR="003A6519" w:rsidRPr="0039237D" w:rsidRDefault="003A6519" w:rsidP="00EB5C59">
            <w:pPr>
              <w:pStyle w:val="R-Normal"/>
              <w:rPr>
                <w:color w:val="000000"/>
              </w:rPr>
            </w:pPr>
            <w:r>
              <w:rPr>
                <w:color w:val="000000"/>
              </w:rPr>
              <w:t>Brandon Colston</w:t>
            </w:r>
          </w:p>
        </w:tc>
        <w:tc>
          <w:tcPr>
            <w:tcW w:w="2978" w:type="dxa"/>
          </w:tcPr>
          <w:p w14:paraId="1E818698" w14:textId="6AF238FA" w:rsidR="003A6519" w:rsidRPr="0039237D" w:rsidRDefault="003A6519" w:rsidP="00EB5C59">
            <w:pPr>
              <w:pStyle w:val="R-Normal"/>
              <w:rPr>
                <w:color w:val="000000"/>
              </w:rPr>
            </w:pPr>
            <w:r>
              <w:rPr>
                <w:color w:val="000000"/>
              </w:rPr>
              <w:t>Technical Lead</w:t>
            </w:r>
          </w:p>
        </w:tc>
        <w:tc>
          <w:tcPr>
            <w:tcW w:w="2392" w:type="dxa"/>
          </w:tcPr>
          <w:p w14:paraId="6A15264B" w14:textId="6980D23E" w:rsidR="003A6519" w:rsidRPr="0039237D" w:rsidRDefault="003A6519" w:rsidP="00EB5C59">
            <w:pPr>
              <w:pStyle w:val="R-Normal"/>
              <w:rPr>
                <w:color w:val="000000"/>
              </w:rPr>
            </w:pPr>
            <w:r>
              <w:rPr>
                <w:color w:val="000000"/>
              </w:rPr>
              <w:t>ESD</w:t>
            </w:r>
          </w:p>
        </w:tc>
        <w:tc>
          <w:tcPr>
            <w:tcW w:w="1290" w:type="dxa"/>
          </w:tcPr>
          <w:p w14:paraId="486B0A79" w14:textId="5E220FA0" w:rsidR="003A6519" w:rsidRPr="0039237D" w:rsidRDefault="003A6519" w:rsidP="00EB5C59">
            <w:pPr>
              <w:pStyle w:val="R-Normal"/>
              <w:jc w:val="center"/>
              <w:rPr>
                <w:color w:val="000000"/>
              </w:rPr>
            </w:pPr>
            <w:r>
              <w:rPr>
                <w:color w:val="000000"/>
              </w:rPr>
              <w:t>Yes</w:t>
            </w:r>
          </w:p>
        </w:tc>
      </w:tr>
      <w:tr w:rsidR="003A6519" w:rsidRPr="0039237D" w14:paraId="0C45AC82" w14:textId="77777777" w:rsidTr="00534A84">
        <w:tc>
          <w:tcPr>
            <w:tcW w:w="2430" w:type="dxa"/>
          </w:tcPr>
          <w:p w14:paraId="0C45AC7E" w14:textId="77777777" w:rsidR="003A6519" w:rsidRPr="0039237D" w:rsidRDefault="003A6519" w:rsidP="00534A84">
            <w:pPr>
              <w:pStyle w:val="R-Normal"/>
              <w:rPr>
                <w:color w:val="000000"/>
              </w:rPr>
            </w:pPr>
            <w:r>
              <w:rPr>
                <w:color w:val="000000"/>
              </w:rPr>
              <w:t>Scott Kelso</w:t>
            </w:r>
          </w:p>
        </w:tc>
        <w:tc>
          <w:tcPr>
            <w:tcW w:w="2978" w:type="dxa"/>
          </w:tcPr>
          <w:p w14:paraId="0C45AC7F" w14:textId="5F7D0220" w:rsidR="003A6519" w:rsidRPr="0039237D" w:rsidRDefault="003A6519" w:rsidP="00534A84">
            <w:pPr>
              <w:pStyle w:val="R-Normal"/>
              <w:rPr>
                <w:color w:val="000000"/>
              </w:rPr>
            </w:pPr>
            <w:r w:rsidRPr="00F65B71">
              <w:rPr>
                <w:color w:val="000000"/>
              </w:rPr>
              <w:t>Lead / Designer</w:t>
            </w:r>
          </w:p>
        </w:tc>
        <w:tc>
          <w:tcPr>
            <w:tcW w:w="2392" w:type="dxa"/>
          </w:tcPr>
          <w:p w14:paraId="0C45AC80" w14:textId="77777777" w:rsidR="003A6519" w:rsidRPr="0039237D" w:rsidRDefault="003A6519" w:rsidP="00534A84">
            <w:pPr>
              <w:pStyle w:val="R-Normal"/>
              <w:rPr>
                <w:color w:val="000000"/>
              </w:rPr>
            </w:pPr>
            <w:r>
              <w:rPr>
                <w:color w:val="000000"/>
              </w:rPr>
              <w:t>ESD</w:t>
            </w:r>
          </w:p>
        </w:tc>
        <w:tc>
          <w:tcPr>
            <w:tcW w:w="1290" w:type="dxa"/>
          </w:tcPr>
          <w:p w14:paraId="0C45AC81" w14:textId="77777777" w:rsidR="003A6519" w:rsidRPr="0039237D" w:rsidRDefault="003A6519" w:rsidP="00534A84">
            <w:pPr>
              <w:pStyle w:val="R-Normal"/>
              <w:jc w:val="center"/>
              <w:rPr>
                <w:color w:val="000000"/>
              </w:rPr>
            </w:pPr>
          </w:p>
        </w:tc>
      </w:tr>
      <w:tr w:rsidR="003A6519" w:rsidRPr="0039237D" w14:paraId="3DC0C349" w14:textId="77777777" w:rsidTr="00534A84">
        <w:tc>
          <w:tcPr>
            <w:tcW w:w="2430" w:type="dxa"/>
          </w:tcPr>
          <w:p w14:paraId="25E9034F" w14:textId="457DF9E7" w:rsidR="003A6519" w:rsidRDefault="003A6519" w:rsidP="00534A84">
            <w:pPr>
              <w:pStyle w:val="R-Normal"/>
              <w:rPr>
                <w:color w:val="000000"/>
              </w:rPr>
            </w:pPr>
            <w:r>
              <w:rPr>
                <w:color w:val="000000"/>
              </w:rPr>
              <w:t>Mike Maricevic</w:t>
            </w:r>
          </w:p>
        </w:tc>
        <w:tc>
          <w:tcPr>
            <w:tcW w:w="2978" w:type="dxa"/>
          </w:tcPr>
          <w:p w14:paraId="7730A4D8" w14:textId="0081F495" w:rsidR="003A6519" w:rsidRDefault="003A6519" w:rsidP="00534A84">
            <w:pPr>
              <w:pStyle w:val="R-Normal"/>
              <w:rPr>
                <w:color w:val="000000"/>
              </w:rPr>
            </w:pPr>
            <w:r>
              <w:rPr>
                <w:color w:val="000000"/>
              </w:rPr>
              <w:t>Project Manager</w:t>
            </w:r>
          </w:p>
        </w:tc>
        <w:tc>
          <w:tcPr>
            <w:tcW w:w="2392" w:type="dxa"/>
          </w:tcPr>
          <w:p w14:paraId="2030E6AF" w14:textId="1490A53D" w:rsidR="003A6519" w:rsidRDefault="003A6519" w:rsidP="00534A84">
            <w:pPr>
              <w:pStyle w:val="R-Normal"/>
              <w:rPr>
                <w:color w:val="000000"/>
              </w:rPr>
            </w:pPr>
            <w:r>
              <w:rPr>
                <w:color w:val="000000"/>
              </w:rPr>
              <w:t>ESD</w:t>
            </w:r>
          </w:p>
        </w:tc>
        <w:tc>
          <w:tcPr>
            <w:tcW w:w="1290" w:type="dxa"/>
          </w:tcPr>
          <w:p w14:paraId="0F0E96ED" w14:textId="77777777" w:rsidR="003A6519" w:rsidRPr="0039237D" w:rsidRDefault="003A6519" w:rsidP="00534A84">
            <w:pPr>
              <w:pStyle w:val="R-Normal"/>
              <w:jc w:val="center"/>
              <w:rPr>
                <w:color w:val="000000"/>
              </w:rPr>
            </w:pPr>
          </w:p>
        </w:tc>
      </w:tr>
      <w:tr w:rsidR="003A6519" w:rsidRPr="0039237D" w14:paraId="33AD941A" w14:textId="77777777" w:rsidTr="00534A84">
        <w:tc>
          <w:tcPr>
            <w:tcW w:w="2430" w:type="dxa"/>
          </w:tcPr>
          <w:p w14:paraId="53F9F783" w14:textId="59C7715F" w:rsidR="003A6519" w:rsidRDefault="003A6519" w:rsidP="00534A84">
            <w:pPr>
              <w:pStyle w:val="R-Normal"/>
              <w:rPr>
                <w:color w:val="000000"/>
              </w:rPr>
            </w:pPr>
            <w:r>
              <w:rPr>
                <w:color w:val="000000"/>
              </w:rPr>
              <w:t>Suzanne Swanson</w:t>
            </w:r>
          </w:p>
        </w:tc>
        <w:tc>
          <w:tcPr>
            <w:tcW w:w="2978" w:type="dxa"/>
          </w:tcPr>
          <w:p w14:paraId="37994557" w14:textId="260B310B" w:rsidR="003A6519" w:rsidRDefault="003A6519" w:rsidP="00534A84">
            <w:pPr>
              <w:pStyle w:val="R-Normal"/>
              <w:rPr>
                <w:color w:val="000000"/>
              </w:rPr>
            </w:pPr>
            <w:r w:rsidRPr="00F65B71">
              <w:rPr>
                <w:color w:val="000000"/>
              </w:rPr>
              <w:t>Business Analyst</w:t>
            </w:r>
          </w:p>
        </w:tc>
        <w:tc>
          <w:tcPr>
            <w:tcW w:w="2392" w:type="dxa"/>
          </w:tcPr>
          <w:p w14:paraId="0E05F1E6" w14:textId="166530D1" w:rsidR="003A6519" w:rsidRDefault="003A6519" w:rsidP="00534A84">
            <w:pPr>
              <w:pStyle w:val="R-Normal"/>
              <w:rPr>
                <w:color w:val="000000"/>
              </w:rPr>
            </w:pPr>
            <w:r>
              <w:rPr>
                <w:color w:val="000000"/>
              </w:rPr>
              <w:t>ESD</w:t>
            </w:r>
          </w:p>
        </w:tc>
        <w:tc>
          <w:tcPr>
            <w:tcW w:w="1290" w:type="dxa"/>
          </w:tcPr>
          <w:p w14:paraId="151DCF7C" w14:textId="77777777" w:rsidR="003A6519" w:rsidRPr="0039237D" w:rsidRDefault="003A6519" w:rsidP="00534A84">
            <w:pPr>
              <w:pStyle w:val="R-Normal"/>
              <w:jc w:val="center"/>
              <w:rPr>
                <w:color w:val="000000"/>
              </w:rPr>
            </w:pPr>
          </w:p>
        </w:tc>
      </w:tr>
    </w:tbl>
    <w:p w14:paraId="0C45AC83" w14:textId="77777777" w:rsidR="00534A84" w:rsidRDefault="00534A84" w:rsidP="00537411">
      <w:pPr>
        <w:pStyle w:val="Heading1"/>
      </w:pPr>
    </w:p>
    <w:p w14:paraId="0C45AC84" w14:textId="77777777" w:rsidR="00534A84" w:rsidRPr="006E33E2" w:rsidRDefault="00534A84" w:rsidP="00534A84">
      <w:pPr>
        <w:rPr>
          <w:szCs w:val="24"/>
        </w:rPr>
      </w:pPr>
      <w:r>
        <w:br w:type="page"/>
      </w:r>
    </w:p>
    <w:sdt>
      <w:sdtPr>
        <w:rPr>
          <w:rFonts w:asciiTheme="minorHAnsi" w:eastAsia="Times New Roman" w:hAnsiTheme="minorHAnsi" w:cs="Times New Roman"/>
          <w:b w:val="0"/>
          <w:bCs w:val="0"/>
          <w:color w:val="auto"/>
          <w:sz w:val="22"/>
          <w:szCs w:val="24"/>
        </w:rPr>
        <w:id w:val="496814941"/>
        <w:docPartObj>
          <w:docPartGallery w:val="Table of Contents"/>
          <w:docPartUnique/>
        </w:docPartObj>
      </w:sdtPr>
      <w:sdtEndPr>
        <w:rPr>
          <w:rFonts w:eastAsiaTheme="minorHAnsi" w:cstheme="minorBidi"/>
        </w:rPr>
      </w:sdtEndPr>
      <w:sdtContent>
        <w:p w14:paraId="0C45AC85" w14:textId="77777777" w:rsidR="00534A84" w:rsidRPr="006E33E2" w:rsidRDefault="00534A84" w:rsidP="00534A84">
          <w:pPr>
            <w:pStyle w:val="TOCHeading"/>
            <w:rPr>
              <w:szCs w:val="24"/>
            </w:rPr>
          </w:pPr>
          <w:r w:rsidRPr="00B13C78">
            <w:rPr>
              <w:sz w:val="32"/>
              <w:szCs w:val="32"/>
            </w:rPr>
            <w:t>Contents</w:t>
          </w:r>
        </w:p>
        <w:p w14:paraId="05436A8E" w14:textId="77777777" w:rsidR="007D194A" w:rsidRDefault="00321D47">
          <w:pPr>
            <w:pStyle w:val="TOC1"/>
            <w:tabs>
              <w:tab w:val="right" w:leader="dot" w:pos="9350"/>
            </w:tabs>
            <w:rPr>
              <w:rFonts w:eastAsiaTheme="minorEastAsia" w:cstheme="minorBidi"/>
              <w:noProof/>
              <w:sz w:val="22"/>
              <w:szCs w:val="22"/>
            </w:rPr>
          </w:pPr>
          <w:r w:rsidRPr="006E33E2">
            <w:rPr>
              <w:szCs w:val="24"/>
            </w:rPr>
            <w:fldChar w:fldCharType="begin"/>
          </w:r>
          <w:r w:rsidR="00534A84" w:rsidRPr="006E33E2">
            <w:rPr>
              <w:szCs w:val="24"/>
            </w:rPr>
            <w:instrText xml:space="preserve"> TOC \o "1-2" \h \z \u </w:instrText>
          </w:r>
          <w:r w:rsidRPr="006E33E2">
            <w:rPr>
              <w:szCs w:val="24"/>
            </w:rPr>
            <w:fldChar w:fldCharType="separate"/>
          </w:r>
          <w:hyperlink w:anchor="_Toc392841788" w:history="1">
            <w:r w:rsidR="007D194A" w:rsidRPr="00D4261A">
              <w:rPr>
                <w:rStyle w:val="Hyperlink"/>
                <w:rFonts w:eastAsiaTheme="majorEastAsia"/>
                <w:noProof/>
              </w:rPr>
              <w:t>Revision History</w:t>
            </w:r>
            <w:r w:rsidR="007D194A">
              <w:rPr>
                <w:noProof/>
                <w:webHidden/>
              </w:rPr>
              <w:tab/>
            </w:r>
            <w:r w:rsidR="007D194A">
              <w:rPr>
                <w:noProof/>
                <w:webHidden/>
              </w:rPr>
              <w:fldChar w:fldCharType="begin"/>
            </w:r>
            <w:r w:rsidR="007D194A">
              <w:rPr>
                <w:noProof/>
                <w:webHidden/>
              </w:rPr>
              <w:instrText xml:space="preserve"> PAGEREF _Toc392841788 \h </w:instrText>
            </w:r>
            <w:r w:rsidR="007D194A">
              <w:rPr>
                <w:noProof/>
                <w:webHidden/>
              </w:rPr>
            </w:r>
            <w:r w:rsidR="007D194A">
              <w:rPr>
                <w:noProof/>
                <w:webHidden/>
              </w:rPr>
              <w:fldChar w:fldCharType="separate"/>
            </w:r>
            <w:r w:rsidR="006D14F0">
              <w:rPr>
                <w:noProof/>
                <w:webHidden/>
              </w:rPr>
              <w:t>2</w:t>
            </w:r>
            <w:r w:rsidR="007D194A">
              <w:rPr>
                <w:noProof/>
                <w:webHidden/>
              </w:rPr>
              <w:fldChar w:fldCharType="end"/>
            </w:r>
          </w:hyperlink>
        </w:p>
        <w:p w14:paraId="065B6F0E" w14:textId="77777777" w:rsidR="007D194A" w:rsidRDefault="007E16A9">
          <w:pPr>
            <w:pStyle w:val="TOC1"/>
            <w:tabs>
              <w:tab w:val="right" w:leader="dot" w:pos="9350"/>
            </w:tabs>
            <w:rPr>
              <w:rFonts w:eastAsiaTheme="minorEastAsia" w:cstheme="minorBidi"/>
              <w:noProof/>
              <w:sz w:val="22"/>
              <w:szCs w:val="22"/>
            </w:rPr>
          </w:pPr>
          <w:hyperlink w:anchor="_Toc392841789" w:history="1">
            <w:r w:rsidR="007D194A" w:rsidRPr="00D4261A">
              <w:rPr>
                <w:rStyle w:val="Hyperlink"/>
                <w:rFonts w:eastAsiaTheme="majorEastAsia"/>
                <w:noProof/>
              </w:rPr>
              <w:t>Key Stakeholders &amp; Organizational Signoffs</w:t>
            </w:r>
            <w:r w:rsidR="007D194A">
              <w:rPr>
                <w:noProof/>
                <w:webHidden/>
              </w:rPr>
              <w:tab/>
            </w:r>
            <w:r w:rsidR="007D194A">
              <w:rPr>
                <w:noProof/>
                <w:webHidden/>
              </w:rPr>
              <w:fldChar w:fldCharType="begin"/>
            </w:r>
            <w:r w:rsidR="007D194A">
              <w:rPr>
                <w:noProof/>
                <w:webHidden/>
              </w:rPr>
              <w:instrText xml:space="preserve"> PAGEREF _Toc392841789 \h </w:instrText>
            </w:r>
            <w:r w:rsidR="007D194A">
              <w:rPr>
                <w:noProof/>
                <w:webHidden/>
              </w:rPr>
            </w:r>
            <w:r w:rsidR="007D194A">
              <w:rPr>
                <w:noProof/>
                <w:webHidden/>
              </w:rPr>
              <w:fldChar w:fldCharType="separate"/>
            </w:r>
            <w:r w:rsidR="006D14F0">
              <w:rPr>
                <w:noProof/>
                <w:webHidden/>
              </w:rPr>
              <w:t>2</w:t>
            </w:r>
            <w:r w:rsidR="007D194A">
              <w:rPr>
                <w:noProof/>
                <w:webHidden/>
              </w:rPr>
              <w:fldChar w:fldCharType="end"/>
            </w:r>
          </w:hyperlink>
        </w:p>
        <w:p w14:paraId="7CC018AA" w14:textId="77777777" w:rsidR="007D194A" w:rsidRDefault="007E16A9">
          <w:pPr>
            <w:pStyle w:val="TOC1"/>
            <w:tabs>
              <w:tab w:val="left" w:pos="440"/>
              <w:tab w:val="right" w:leader="dot" w:pos="9350"/>
            </w:tabs>
            <w:rPr>
              <w:rFonts w:eastAsiaTheme="minorEastAsia" w:cstheme="minorBidi"/>
              <w:noProof/>
              <w:sz w:val="22"/>
              <w:szCs w:val="22"/>
            </w:rPr>
          </w:pPr>
          <w:hyperlink w:anchor="_Toc392841790" w:history="1">
            <w:r w:rsidR="007D194A" w:rsidRPr="00D4261A">
              <w:rPr>
                <w:rStyle w:val="Hyperlink"/>
                <w:rFonts w:eastAsiaTheme="majorEastAsia"/>
                <w:noProof/>
              </w:rPr>
              <w:t>1.</w:t>
            </w:r>
            <w:r w:rsidR="007D194A">
              <w:rPr>
                <w:rFonts w:eastAsiaTheme="minorEastAsia" w:cstheme="minorBidi"/>
                <w:noProof/>
                <w:sz w:val="22"/>
                <w:szCs w:val="22"/>
              </w:rPr>
              <w:tab/>
            </w:r>
            <w:r w:rsidR="007D194A" w:rsidRPr="00D4261A">
              <w:rPr>
                <w:rStyle w:val="Hyperlink"/>
                <w:rFonts w:eastAsiaTheme="majorEastAsia"/>
                <w:noProof/>
              </w:rPr>
              <w:t>Overview</w:t>
            </w:r>
            <w:r w:rsidR="007D194A">
              <w:rPr>
                <w:noProof/>
                <w:webHidden/>
              </w:rPr>
              <w:tab/>
            </w:r>
            <w:r w:rsidR="007D194A">
              <w:rPr>
                <w:noProof/>
                <w:webHidden/>
              </w:rPr>
              <w:fldChar w:fldCharType="begin"/>
            </w:r>
            <w:r w:rsidR="007D194A">
              <w:rPr>
                <w:noProof/>
                <w:webHidden/>
              </w:rPr>
              <w:instrText xml:space="preserve"> PAGEREF _Toc392841790 \h </w:instrText>
            </w:r>
            <w:r w:rsidR="007D194A">
              <w:rPr>
                <w:noProof/>
                <w:webHidden/>
              </w:rPr>
            </w:r>
            <w:r w:rsidR="007D194A">
              <w:rPr>
                <w:noProof/>
                <w:webHidden/>
              </w:rPr>
              <w:fldChar w:fldCharType="separate"/>
            </w:r>
            <w:r w:rsidR="006D14F0">
              <w:rPr>
                <w:noProof/>
                <w:webHidden/>
              </w:rPr>
              <w:t>4</w:t>
            </w:r>
            <w:r w:rsidR="007D194A">
              <w:rPr>
                <w:noProof/>
                <w:webHidden/>
              </w:rPr>
              <w:fldChar w:fldCharType="end"/>
            </w:r>
          </w:hyperlink>
        </w:p>
        <w:p w14:paraId="707F34E1" w14:textId="77777777" w:rsidR="007D194A" w:rsidRDefault="007E16A9">
          <w:pPr>
            <w:pStyle w:val="TOC1"/>
            <w:tabs>
              <w:tab w:val="left" w:pos="440"/>
              <w:tab w:val="right" w:leader="dot" w:pos="9350"/>
            </w:tabs>
            <w:rPr>
              <w:rFonts w:eastAsiaTheme="minorEastAsia" w:cstheme="minorBidi"/>
              <w:noProof/>
              <w:sz w:val="22"/>
              <w:szCs w:val="22"/>
            </w:rPr>
          </w:pPr>
          <w:hyperlink w:anchor="_Toc392841791" w:history="1">
            <w:r w:rsidR="007D194A" w:rsidRPr="00D4261A">
              <w:rPr>
                <w:rStyle w:val="Hyperlink"/>
                <w:rFonts w:eastAsiaTheme="majorEastAsia"/>
                <w:noProof/>
              </w:rPr>
              <w:t>2.</w:t>
            </w:r>
            <w:r w:rsidR="007D194A">
              <w:rPr>
                <w:rFonts w:eastAsiaTheme="minorEastAsia" w:cstheme="minorBidi"/>
                <w:noProof/>
                <w:sz w:val="22"/>
                <w:szCs w:val="22"/>
              </w:rPr>
              <w:tab/>
            </w:r>
            <w:r w:rsidR="007D194A" w:rsidRPr="00D4261A">
              <w:rPr>
                <w:rStyle w:val="Hyperlink"/>
                <w:rFonts w:eastAsiaTheme="majorEastAsia"/>
                <w:noProof/>
              </w:rPr>
              <w:t>Introduction</w:t>
            </w:r>
            <w:r w:rsidR="007D194A">
              <w:rPr>
                <w:noProof/>
                <w:webHidden/>
              </w:rPr>
              <w:tab/>
            </w:r>
            <w:r w:rsidR="007D194A">
              <w:rPr>
                <w:noProof/>
                <w:webHidden/>
              </w:rPr>
              <w:fldChar w:fldCharType="begin"/>
            </w:r>
            <w:r w:rsidR="007D194A">
              <w:rPr>
                <w:noProof/>
                <w:webHidden/>
              </w:rPr>
              <w:instrText xml:space="preserve"> PAGEREF _Toc392841791 \h </w:instrText>
            </w:r>
            <w:r w:rsidR="007D194A">
              <w:rPr>
                <w:noProof/>
                <w:webHidden/>
              </w:rPr>
            </w:r>
            <w:r w:rsidR="007D194A">
              <w:rPr>
                <w:noProof/>
                <w:webHidden/>
              </w:rPr>
              <w:fldChar w:fldCharType="separate"/>
            </w:r>
            <w:r w:rsidR="006D14F0">
              <w:rPr>
                <w:noProof/>
                <w:webHidden/>
              </w:rPr>
              <w:t>4</w:t>
            </w:r>
            <w:r w:rsidR="007D194A">
              <w:rPr>
                <w:noProof/>
                <w:webHidden/>
              </w:rPr>
              <w:fldChar w:fldCharType="end"/>
            </w:r>
          </w:hyperlink>
        </w:p>
        <w:p w14:paraId="5B1C96FE" w14:textId="77777777" w:rsidR="007D194A" w:rsidRDefault="007E16A9">
          <w:pPr>
            <w:pStyle w:val="TOC1"/>
            <w:tabs>
              <w:tab w:val="left" w:pos="440"/>
              <w:tab w:val="right" w:leader="dot" w:pos="9350"/>
            </w:tabs>
            <w:rPr>
              <w:rFonts w:eastAsiaTheme="minorEastAsia" w:cstheme="minorBidi"/>
              <w:noProof/>
              <w:sz w:val="22"/>
              <w:szCs w:val="22"/>
            </w:rPr>
          </w:pPr>
          <w:hyperlink w:anchor="_Toc392841792" w:history="1">
            <w:r w:rsidR="007D194A" w:rsidRPr="00D4261A">
              <w:rPr>
                <w:rStyle w:val="Hyperlink"/>
                <w:rFonts w:eastAsiaTheme="majorEastAsia"/>
                <w:noProof/>
              </w:rPr>
              <w:t>3.</w:t>
            </w:r>
            <w:r w:rsidR="007D194A">
              <w:rPr>
                <w:rFonts w:eastAsiaTheme="minorEastAsia" w:cstheme="minorBidi"/>
                <w:noProof/>
                <w:sz w:val="22"/>
                <w:szCs w:val="22"/>
              </w:rPr>
              <w:tab/>
            </w:r>
            <w:r w:rsidR="007D194A" w:rsidRPr="00D4261A">
              <w:rPr>
                <w:rStyle w:val="Hyperlink"/>
                <w:rFonts w:eastAsiaTheme="majorEastAsia"/>
                <w:noProof/>
              </w:rPr>
              <w:t>REST Operations</w:t>
            </w:r>
            <w:r w:rsidR="007D194A">
              <w:rPr>
                <w:noProof/>
                <w:webHidden/>
              </w:rPr>
              <w:tab/>
            </w:r>
            <w:r w:rsidR="007D194A">
              <w:rPr>
                <w:noProof/>
                <w:webHidden/>
              </w:rPr>
              <w:fldChar w:fldCharType="begin"/>
            </w:r>
            <w:r w:rsidR="007D194A">
              <w:rPr>
                <w:noProof/>
                <w:webHidden/>
              </w:rPr>
              <w:instrText xml:space="preserve"> PAGEREF _Toc392841792 \h </w:instrText>
            </w:r>
            <w:r w:rsidR="007D194A">
              <w:rPr>
                <w:noProof/>
                <w:webHidden/>
              </w:rPr>
            </w:r>
            <w:r w:rsidR="007D194A">
              <w:rPr>
                <w:noProof/>
                <w:webHidden/>
              </w:rPr>
              <w:fldChar w:fldCharType="separate"/>
            </w:r>
            <w:r w:rsidR="006D14F0">
              <w:rPr>
                <w:noProof/>
                <w:webHidden/>
              </w:rPr>
              <w:t>5</w:t>
            </w:r>
            <w:r w:rsidR="007D194A">
              <w:rPr>
                <w:noProof/>
                <w:webHidden/>
              </w:rPr>
              <w:fldChar w:fldCharType="end"/>
            </w:r>
          </w:hyperlink>
        </w:p>
        <w:p w14:paraId="72D986D5" w14:textId="77777777" w:rsidR="007D194A" w:rsidRDefault="007E16A9">
          <w:pPr>
            <w:pStyle w:val="TOC2"/>
            <w:tabs>
              <w:tab w:val="right" w:leader="dot" w:pos="9350"/>
            </w:tabs>
            <w:rPr>
              <w:rFonts w:eastAsiaTheme="minorEastAsia" w:cstheme="minorBidi"/>
              <w:noProof/>
              <w:sz w:val="22"/>
              <w:szCs w:val="22"/>
            </w:rPr>
          </w:pPr>
          <w:hyperlink w:anchor="_Toc392841793" w:history="1">
            <w:r w:rsidR="007D194A" w:rsidRPr="00D4261A">
              <w:rPr>
                <w:rStyle w:val="Hyperlink"/>
                <w:rFonts w:eastAsiaTheme="majorEastAsia"/>
                <w:noProof/>
              </w:rPr>
              <w:t>Retrieve Resource</w:t>
            </w:r>
            <w:r w:rsidR="007D194A">
              <w:rPr>
                <w:noProof/>
                <w:webHidden/>
              </w:rPr>
              <w:tab/>
            </w:r>
            <w:r w:rsidR="007D194A">
              <w:rPr>
                <w:noProof/>
                <w:webHidden/>
              </w:rPr>
              <w:fldChar w:fldCharType="begin"/>
            </w:r>
            <w:r w:rsidR="007D194A">
              <w:rPr>
                <w:noProof/>
                <w:webHidden/>
              </w:rPr>
              <w:instrText xml:space="preserve"> PAGEREF _Toc392841793 \h </w:instrText>
            </w:r>
            <w:r w:rsidR="007D194A">
              <w:rPr>
                <w:noProof/>
                <w:webHidden/>
              </w:rPr>
            </w:r>
            <w:r w:rsidR="007D194A">
              <w:rPr>
                <w:noProof/>
                <w:webHidden/>
              </w:rPr>
              <w:fldChar w:fldCharType="separate"/>
            </w:r>
            <w:r w:rsidR="006D14F0">
              <w:rPr>
                <w:noProof/>
                <w:webHidden/>
              </w:rPr>
              <w:t>5</w:t>
            </w:r>
            <w:r w:rsidR="007D194A">
              <w:rPr>
                <w:noProof/>
                <w:webHidden/>
              </w:rPr>
              <w:fldChar w:fldCharType="end"/>
            </w:r>
          </w:hyperlink>
        </w:p>
        <w:p w14:paraId="1E167D30" w14:textId="77777777" w:rsidR="007D194A" w:rsidRDefault="007E16A9">
          <w:pPr>
            <w:pStyle w:val="TOC2"/>
            <w:tabs>
              <w:tab w:val="right" w:leader="dot" w:pos="9350"/>
            </w:tabs>
            <w:rPr>
              <w:rFonts w:eastAsiaTheme="minorEastAsia" w:cstheme="minorBidi"/>
              <w:noProof/>
              <w:sz w:val="22"/>
              <w:szCs w:val="22"/>
            </w:rPr>
          </w:pPr>
          <w:hyperlink w:anchor="_Toc392841794" w:history="1">
            <w:r w:rsidR="007D194A" w:rsidRPr="00D4261A">
              <w:rPr>
                <w:rStyle w:val="Hyperlink"/>
                <w:rFonts w:eastAsiaTheme="majorEastAsia"/>
                <w:noProof/>
              </w:rPr>
              <w:t>Create Resource</w:t>
            </w:r>
            <w:r w:rsidR="007D194A">
              <w:rPr>
                <w:noProof/>
                <w:webHidden/>
              </w:rPr>
              <w:tab/>
            </w:r>
            <w:r w:rsidR="007D194A">
              <w:rPr>
                <w:noProof/>
                <w:webHidden/>
              </w:rPr>
              <w:fldChar w:fldCharType="begin"/>
            </w:r>
            <w:r w:rsidR="007D194A">
              <w:rPr>
                <w:noProof/>
                <w:webHidden/>
              </w:rPr>
              <w:instrText xml:space="preserve"> PAGEREF _Toc392841794 \h </w:instrText>
            </w:r>
            <w:r w:rsidR="007D194A">
              <w:rPr>
                <w:noProof/>
                <w:webHidden/>
              </w:rPr>
            </w:r>
            <w:r w:rsidR="007D194A">
              <w:rPr>
                <w:noProof/>
                <w:webHidden/>
              </w:rPr>
              <w:fldChar w:fldCharType="separate"/>
            </w:r>
            <w:r w:rsidR="006D14F0">
              <w:rPr>
                <w:noProof/>
                <w:webHidden/>
              </w:rPr>
              <w:t>6</w:t>
            </w:r>
            <w:r w:rsidR="007D194A">
              <w:rPr>
                <w:noProof/>
                <w:webHidden/>
              </w:rPr>
              <w:fldChar w:fldCharType="end"/>
            </w:r>
          </w:hyperlink>
        </w:p>
        <w:p w14:paraId="5FCD4BD0" w14:textId="77777777" w:rsidR="007D194A" w:rsidRDefault="007E16A9">
          <w:pPr>
            <w:pStyle w:val="TOC2"/>
            <w:tabs>
              <w:tab w:val="right" w:leader="dot" w:pos="9350"/>
            </w:tabs>
            <w:rPr>
              <w:rFonts w:eastAsiaTheme="minorEastAsia" w:cstheme="minorBidi"/>
              <w:noProof/>
              <w:sz w:val="22"/>
              <w:szCs w:val="22"/>
            </w:rPr>
          </w:pPr>
          <w:hyperlink w:anchor="_Toc392841795" w:history="1">
            <w:r w:rsidR="007D194A" w:rsidRPr="00D4261A">
              <w:rPr>
                <w:rStyle w:val="Hyperlink"/>
                <w:rFonts w:eastAsiaTheme="majorEastAsia"/>
                <w:noProof/>
              </w:rPr>
              <w:t>Update Resource</w:t>
            </w:r>
            <w:r w:rsidR="007D194A">
              <w:rPr>
                <w:noProof/>
                <w:webHidden/>
              </w:rPr>
              <w:tab/>
            </w:r>
            <w:r w:rsidR="007D194A">
              <w:rPr>
                <w:noProof/>
                <w:webHidden/>
              </w:rPr>
              <w:fldChar w:fldCharType="begin"/>
            </w:r>
            <w:r w:rsidR="007D194A">
              <w:rPr>
                <w:noProof/>
                <w:webHidden/>
              </w:rPr>
              <w:instrText xml:space="preserve"> PAGEREF _Toc392841795 \h </w:instrText>
            </w:r>
            <w:r w:rsidR="007D194A">
              <w:rPr>
                <w:noProof/>
                <w:webHidden/>
              </w:rPr>
            </w:r>
            <w:r w:rsidR="007D194A">
              <w:rPr>
                <w:noProof/>
                <w:webHidden/>
              </w:rPr>
              <w:fldChar w:fldCharType="separate"/>
            </w:r>
            <w:r w:rsidR="006D14F0">
              <w:rPr>
                <w:noProof/>
                <w:webHidden/>
              </w:rPr>
              <w:t>6</w:t>
            </w:r>
            <w:r w:rsidR="007D194A">
              <w:rPr>
                <w:noProof/>
                <w:webHidden/>
              </w:rPr>
              <w:fldChar w:fldCharType="end"/>
            </w:r>
          </w:hyperlink>
        </w:p>
        <w:p w14:paraId="61E25F4D" w14:textId="77777777" w:rsidR="007D194A" w:rsidRDefault="007E16A9">
          <w:pPr>
            <w:pStyle w:val="TOC2"/>
            <w:tabs>
              <w:tab w:val="right" w:leader="dot" w:pos="9350"/>
            </w:tabs>
            <w:rPr>
              <w:rFonts w:eastAsiaTheme="minorEastAsia" w:cstheme="minorBidi"/>
              <w:noProof/>
              <w:sz w:val="22"/>
              <w:szCs w:val="22"/>
            </w:rPr>
          </w:pPr>
          <w:hyperlink w:anchor="_Toc392841796" w:history="1">
            <w:r w:rsidR="007D194A" w:rsidRPr="00D4261A">
              <w:rPr>
                <w:rStyle w:val="Hyperlink"/>
                <w:rFonts w:eastAsiaTheme="majorEastAsia"/>
                <w:noProof/>
              </w:rPr>
              <w:t>Delete Resource</w:t>
            </w:r>
            <w:r w:rsidR="007D194A">
              <w:rPr>
                <w:noProof/>
                <w:webHidden/>
              </w:rPr>
              <w:tab/>
            </w:r>
            <w:r w:rsidR="007D194A">
              <w:rPr>
                <w:noProof/>
                <w:webHidden/>
              </w:rPr>
              <w:fldChar w:fldCharType="begin"/>
            </w:r>
            <w:r w:rsidR="007D194A">
              <w:rPr>
                <w:noProof/>
                <w:webHidden/>
              </w:rPr>
              <w:instrText xml:space="preserve"> PAGEREF _Toc392841796 \h </w:instrText>
            </w:r>
            <w:r w:rsidR="007D194A">
              <w:rPr>
                <w:noProof/>
                <w:webHidden/>
              </w:rPr>
            </w:r>
            <w:r w:rsidR="007D194A">
              <w:rPr>
                <w:noProof/>
                <w:webHidden/>
              </w:rPr>
              <w:fldChar w:fldCharType="separate"/>
            </w:r>
            <w:r w:rsidR="006D14F0">
              <w:rPr>
                <w:noProof/>
                <w:webHidden/>
              </w:rPr>
              <w:t>7</w:t>
            </w:r>
            <w:r w:rsidR="007D194A">
              <w:rPr>
                <w:noProof/>
                <w:webHidden/>
              </w:rPr>
              <w:fldChar w:fldCharType="end"/>
            </w:r>
          </w:hyperlink>
        </w:p>
        <w:p w14:paraId="446EE6A9" w14:textId="77777777" w:rsidR="007D194A" w:rsidRDefault="007E16A9">
          <w:pPr>
            <w:pStyle w:val="TOC2"/>
            <w:tabs>
              <w:tab w:val="right" w:leader="dot" w:pos="9350"/>
            </w:tabs>
            <w:rPr>
              <w:rFonts w:eastAsiaTheme="minorEastAsia" w:cstheme="minorBidi"/>
              <w:noProof/>
              <w:sz w:val="22"/>
              <w:szCs w:val="22"/>
            </w:rPr>
          </w:pPr>
          <w:hyperlink w:anchor="_Toc392841797" w:history="1">
            <w:r w:rsidR="007D194A" w:rsidRPr="00D4261A">
              <w:rPr>
                <w:rStyle w:val="Hyperlink"/>
                <w:rFonts w:eastAsiaTheme="majorEastAsia"/>
                <w:noProof/>
              </w:rPr>
              <w:t>Retrieve Header Data</w:t>
            </w:r>
            <w:r w:rsidR="007D194A">
              <w:rPr>
                <w:noProof/>
                <w:webHidden/>
              </w:rPr>
              <w:tab/>
            </w:r>
            <w:r w:rsidR="007D194A">
              <w:rPr>
                <w:noProof/>
                <w:webHidden/>
              </w:rPr>
              <w:fldChar w:fldCharType="begin"/>
            </w:r>
            <w:r w:rsidR="007D194A">
              <w:rPr>
                <w:noProof/>
                <w:webHidden/>
              </w:rPr>
              <w:instrText xml:space="preserve"> PAGEREF _Toc392841797 \h </w:instrText>
            </w:r>
            <w:r w:rsidR="007D194A">
              <w:rPr>
                <w:noProof/>
                <w:webHidden/>
              </w:rPr>
            </w:r>
            <w:r w:rsidR="007D194A">
              <w:rPr>
                <w:noProof/>
                <w:webHidden/>
              </w:rPr>
              <w:fldChar w:fldCharType="separate"/>
            </w:r>
            <w:r w:rsidR="006D14F0">
              <w:rPr>
                <w:noProof/>
                <w:webHidden/>
              </w:rPr>
              <w:t>7</w:t>
            </w:r>
            <w:r w:rsidR="007D194A">
              <w:rPr>
                <w:noProof/>
                <w:webHidden/>
              </w:rPr>
              <w:fldChar w:fldCharType="end"/>
            </w:r>
          </w:hyperlink>
        </w:p>
        <w:p w14:paraId="6D93CB7E" w14:textId="77777777" w:rsidR="007D194A" w:rsidRDefault="007E16A9">
          <w:pPr>
            <w:pStyle w:val="TOC1"/>
            <w:tabs>
              <w:tab w:val="left" w:pos="440"/>
              <w:tab w:val="right" w:leader="dot" w:pos="9350"/>
            </w:tabs>
            <w:rPr>
              <w:rFonts w:eastAsiaTheme="minorEastAsia" w:cstheme="minorBidi"/>
              <w:noProof/>
              <w:sz w:val="22"/>
              <w:szCs w:val="22"/>
            </w:rPr>
          </w:pPr>
          <w:hyperlink w:anchor="_Toc392841798" w:history="1">
            <w:r w:rsidR="007D194A" w:rsidRPr="00D4261A">
              <w:rPr>
                <w:rStyle w:val="Hyperlink"/>
                <w:rFonts w:eastAsiaTheme="majorEastAsia"/>
                <w:noProof/>
              </w:rPr>
              <w:t>4.</w:t>
            </w:r>
            <w:r w:rsidR="007D194A">
              <w:rPr>
                <w:rFonts w:eastAsiaTheme="minorEastAsia" w:cstheme="minorBidi"/>
                <w:noProof/>
                <w:sz w:val="22"/>
                <w:szCs w:val="22"/>
              </w:rPr>
              <w:tab/>
            </w:r>
            <w:r w:rsidR="007D194A" w:rsidRPr="00D4261A">
              <w:rPr>
                <w:rStyle w:val="Hyperlink"/>
                <w:rFonts w:eastAsiaTheme="majorEastAsia"/>
                <w:noProof/>
              </w:rPr>
              <w:t>Uniform Resource Identifiers (URIs)</w:t>
            </w:r>
            <w:r w:rsidR="007D194A">
              <w:rPr>
                <w:noProof/>
                <w:webHidden/>
              </w:rPr>
              <w:tab/>
            </w:r>
            <w:r w:rsidR="007D194A">
              <w:rPr>
                <w:noProof/>
                <w:webHidden/>
              </w:rPr>
              <w:fldChar w:fldCharType="begin"/>
            </w:r>
            <w:r w:rsidR="007D194A">
              <w:rPr>
                <w:noProof/>
                <w:webHidden/>
              </w:rPr>
              <w:instrText xml:space="preserve"> PAGEREF _Toc392841798 \h </w:instrText>
            </w:r>
            <w:r w:rsidR="007D194A">
              <w:rPr>
                <w:noProof/>
                <w:webHidden/>
              </w:rPr>
            </w:r>
            <w:r w:rsidR="007D194A">
              <w:rPr>
                <w:noProof/>
                <w:webHidden/>
              </w:rPr>
              <w:fldChar w:fldCharType="separate"/>
            </w:r>
            <w:r w:rsidR="006D14F0">
              <w:rPr>
                <w:noProof/>
                <w:webHidden/>
              </w:rPr>
              <w:t>8</w:t>
            </w:r>
            <w:r w:rsidR="007D194A">
              <w:rPr>
                <w:noProof/>
                <w:webHidden/>
              </w:rPr>
              <w:fldChar w:fldCharType="end"/>
            </w:r>
          </w:hyperlink>
        </w:p>
        <w:p w14:paraId="59F28267" w14:textId="77777777" w:rsidR="007D194A" w:rsidRDefault="007E16A9">
          <w:pPr>
            <w:pStyle w:val="TOC2"/>
            <w:tabs>
              <w:tab w:val="right" w:leader="dot" w:pos="9350"/>
            </w:tabs>
            <w:rPr>
              <w:rFonts w:eastAsiaTheme="minorEastAsia" w:cstheme="minorBidi"/>
              <w:noProof/>
              <w:sz w:val="22"/>
              <w:szCs w:val="22"/>
            </w:rPr>
          </w:pPr>
          <w:hyperlink w:anchor="_Toc392841799" w:history="1">
            <w:r w:rsidR="007D194A" w:rsidRPr="00D4261A">
              <w:rPr>
                <w:rStyle w:val="Hyperlink"/>
                <w:rFonts w:eastAsiaTheme="majorEastAsia"/>
                <w:noProof/>
              </w:rPr>
              <w:t>URI Syntax</w:t>
            </w:r>
            <w:r w:rsidR="007D194A">
              <w:rPr>
                <w:noProof/>
                <w:webHidden/>
              </w:rPr>
              <w:tab/>
            </w:r>
            <w:r w:rsidR="007D194A">
              <w:rPr>
                <w:noProof/>
                <w:webHidden/>
              </w:rPr>
              <w:fldChar w:fldCharType="begin"/>
            </w:r>
            <w:r w:rsidR="007D194A">
              <w:rPr>
                <w:noProof/>
                <w:webHidden/>
              </w:rPr>
              <w:instrText xml:space="preserve"> PAGEREF _Toc392841799 \h </w:instrText>
            </w:r>
            <w:r w:rsidR="007D194A">
              <w:rPr>
                <w:noProof/>
                <w:webHidden/>
              </w:rPr>
            </w:r>
            <w:r w:rsidR="007D194A">
              <w:rPr>
                <w:noProof/>
                <w:webHidden/>
              </w:rPr>
              <w:fldChar w:fldCharType="separate"/>
            </w:r>
            <w:r w:rsidR="006D14F0">
              <w:rPr>
                <w:noProof/>
                <w:webHidden/>
              </w:rPr>
              <w:t>8</w:t>
            </w:r>
            <w:r w:rsidR="007D194A">
              <w:rPr>
                <w:noProof/>
                <w:webHidden/>
              </w:rPr>
              <w:fldChar w:fldCharType="end"/>
            </w:r>
          </w:hyperlink>
        </w:p>
        <w:p w14:paraId="47819D55" w14:textId="77777777" w:rsidR="007D194A" w:rsidRDefault="007E16A9">
          <w:pPr>
            <w:pStyle w:val="TOC2"/>
            <w:tabs>
              <w:tab w:val="right" w:leader="dot" w:pos="9350"/>
            </w:tabs>
            <w:rPr>
              <w:rFonts w:eastAsiaTheme="minorEastAsia" w:cstheme="minorBidi"/>
              <w:noProof/>
              <w:sz w:val="22"/>
              <w:szCs w:val="22"/>
            </w:rPr>
          </w:pPr>
          <w:hyperlink w:anchor="_Toc392841800" w:history="1">
            <w:r w:rsidR="007D194A" w:rsidRPr="00D4261A">
              <w:rPr>
                <w:rStyle w:val="Hyperlink"/>
                <w:rFonts w:eastAsiaTheme="majorEastAsia"/>
                <w:noProof/>
              </w:rPr>
              <w:t>URI Examples</w:t>
            </w:r>
            <w:r w:rsidR="007D194A">
              <w:rPr>
                <w:noProof/>
                <w:webHidden/>
              </w:rPr>
              <w:tab/>
            </w:r>
            <w:r w:rsidR="007D194A">
              <w:rPr>
                <w:noProof/>
                <w:webHidden/>
              </w:rPr>
              <w:fldChar w:fldCharType="begin"/>
            </w:r>
            <w:r w:rsidR="007D194A">
              <w:rPr>
                <w:noProof/>
                <w:webHidden/>
              </w:rPr>
              <w:instrText xml:space="preserve"> PAGEREF _Toc392841800 \h </w:instrText>
            </w:r>
            <w:r w:rsidR="007D194A">
              <w:rPr>
                <w:noProof/>
                <w:webHidden/>
              </w:rPr>
            </w:r>
            <w:r w:rsidR="007D194A">
              <w:rPr>
                <w:noProof/>
                <w:webHidden/>
              </w:rPr>
              <w:fldChar w:fldCharType="separate"/>
            </w:r>
            <w:r w:rsidR="006D14F0">
              <w:rPr>
                <w:noProof/>
                <w:webHidden/>
              </w:rPr>
              <w:t>9</w:t>
            </w:r>
            <w:r w:rsidR="007D194A">
              <w:rPr>
                <w:noProof/>
                <w:webHidden/>
              </w:rPr>
              <w:fldChar w:fldCharType="end"/>
            </w:r>
          </w:hyperlink>
        </w:p>
        <w:p w14:paraId="527D9FA4" w14:textId="77777777" w:rsidR="007D194A" w:rsidRDefault="007E16A9">
          <w:pPr>
            <w:pStyle w:val="TOC1"/>
            <w:tabs>
              <w:tab w:val="left" w:pos="440"/>
              <w:tab w:val="right" w:leader="dot" w:pos="9350"/>
            </w:tabs>
            <w:rPr>
              <w:rFonts w:eastAsiaTheme="minorEastAsia" w:cstheme="minorBidi"/>
              <w:noProof/>
              <w:sz w:val="22"/>
              <w:szCs w:val="22"/>
            </w:rPr>
          </w:pPr>
          <w:hyperlink w:anchor="_Toc392841801" w:history="1">
            <w:r w:rsidR="007D194A" w:rsidRPr="00D4261A">
              <w:rPr>
                <w:rStyle w:val="Hyperlink"/>
                <w:rFonts w:eastAsiaTheme="majorEastAsia"/>
                <w:noProof/>
              </w:rPr>
              <w:t>5.</w:t>
            </w:r>
            <w:r w:rsidR="007D194A">
              <w:rPr>
                <w:rFonts w:eastAsiaTheme="minorEastAsia" w:cstheme="minorBidi"/>
                <w:noProof/>
                <w:sz w:val="22"/>
                <w:szCs w:val="22"/>
              </w:rPr>
              <w:tab/>
            </w:r>
            <w:r w:rsidR="007D194A" w:rsidRPr="00D4261A">
              <w:rPr>
                <w:rStyle w:val="Hyperlink"/>
                <w:rFonts w:eastAsiaTheme="majorEastAsia"/>
                <w:noProof/>
              </w:rPr>
              <w:t>Resource Representations</w:t>
            </w:r>
            <w:r w:rsidR="007D194A">
              <w:rPr>
                <w:noProof/>
                <w:webHidden/>
              </w:rPr>
              <w:tab/>
            </w:r>
            <w:r w:rsidR="007D194A">
              <w:rPr>
                <w:noProof/>
                <w:webHidden/>
              </w:rPr>
              <w:fldChar w:fldCharType="begin"/>
            </w:r>
            <w:r w:rsidR="007D194A">
              <w:rPr>
                <w:noProof/>
                <w:webHidden/>
              </w:rPr>
              <w:instrText xml:space="preserve"> PAGEREF _Toc392841801 \h </w:instrText>
            </w:r>
            <w:r w:rsidR="007D194A">
              <w:rPr>
                <w:noProof/>
                <w:webHidden/>
              </w:rPr>
            </w:r>
            <w:r w:rsidR="007D194A">
              <w:rPr>
                <w:noProof/>
                <w:webHidden/>
              </w:rPr>
              <w:fldChar w:fldCharType="separate"/>
            </w:r>
            <w:r w:rsidR="006D14F0">
              <w:rPr>
                <w:noProof/>
                <w:webHidden/>
              </w:rPr>
              <w:t>9</w:t>
            </w:r>
            <w:r w:rsidR="007D194A">
              <w:rPr>
                <w:noProof/>
                <w:webHidden/>
              </w:rPr>
              <w:fldChar w:fldCharType="end"/>
            </w:r>
          </w:hyperlink>
        </w:p>
        <w:p w14:paraId="386247A5" w14:textId="77777777" w:rsidR="007D194A" w:rsidRDefault="007E16A9">
          <w:pPr>
            <w:pStyle w:val="TOC2"/>
            <w:tabs>
              <w:tab w:val="right" w:leader="dot" w:pos="9350"/>
            </w:tabs>
            <w:rPr>
              <w:rFonts w:eastAsiaTheme="minorEastAsia" w:cstheme="minorBidi"/>
              <w:noProof/>
              <w:sz w:val="22"/>
              <w:szCs w:val="22"/>
            </w:rPr>
          </w:pPr>
          <w:hyperlink w:anchor="_Toc392841802" w:history="1">
            <w:r w:rsidR="007D194A" w:rsidRPr="00D4261A">
              <w:rPr>
                <w:rStyle w:val="Hyperlink"/>
                <w:rFonts w:eastAsiaTheme="majorEastAsia"/>
                <w:noProof/>
              </w:rPr>
              <w:t>XML Representation in REST</w:t>
            </w:r>
            <w:r w:rsidR="007D194A">
              <w:rPr>
                <w:noProof/>
                <w:webHidden/>
              </w:rPr>
              <w:tab/>
            </w:r>
            <w:r w:rsidR="007D194A">
              <w:rPr>
                <w:noProof/>
                <w:webHidden/>
              </w:rPr>
              <w:fldChar w:fldCharType="begin"/>
            </w:r>
            <w:r w:rsidR="007D194A">
              <w:rPr>
                <w:noProof/>
                <w:webHidden/>
              </w:rPr>
              <w:instrText xml:space="preserve"> PAGEREF _Toc392841802 \h </w:instrText>
            </w:r>
            <w:r w:rsidR="007D194A">
              <w:rPr>
                <w:noProof/>
                <w:webHidden/>
              </w:rPr>
            </w:r>
            <w:r w:rsidR="007D194A">
              <w:rPr>
                <w:noProof/>
                <w:webHidden/>
              </w:rPr>
              <w:fldChar w:fldCharType="separate"/>
            </w:r>
            <w:r w:rsidR="006D14F0">
              <w:rPr>
                <w:noProof/>
                <w:webHidden/>
              </w:rPr>
              <w:t>9</w:t>
            </w:r>
            <w:r w:rsidR="007D194A">
              <w:rPr>
                <w:noProof/>
                <w:webHidden/>
              </w:rPr>
              <w:fldChar w:fldCharType="end"/>
            </w:r>
          </w:hyperlink>
        </w:p>
        <w:p w14:paraId="2D636274" w14:textId="77777777" w:rsidR="007D194A" w:rsidRDefault="007E16A9">
          <w:pPr>
            <w:pStyle w:val="TOC2"/>
            <w:tabs>
              <w:tab w:val="right" w:leader="dot" w:pos="9350"/>
            </w:tabs>
            <w:rPr>
              <w:rFonts w:eastAsiaTheme="minorEastAsia" w:cstheme="minorBidi"/>
              <w:noProof/>
              <w:sz w:val="22"/>
              <w:szCs w:val="22"/>
            </w:rPr>
          </w:pPr>
          <w:hyperlink w:anchor="_Toc392841803" w:history="1">
            <w:r w:rsidR="007D194A" w:rsidRPr="00D4261A">
              <w:rPr>
                <w:rStyle w:val="Hyperlink"/>
                <w:rFonts w:eastAsiaTheme="majorEastAsia"/>
                <w:noProof/>
              </w:rPr>
              <w:t>JSON Representation in REST</w:t>
            </w:r>
            <w:r w:rsidR="007D194A">
              <w:rPr>
                <w:noProof/>
                <w:webHidden/>
              </w:rPr>
              <w:tab/>
            </w:r>
            <w:r w:rsidR="007D194A">
              <w:rPr>
                <w:noProof/>
                <w:webHidden/>
              </w:rPr>
              <w:fldChar w:fldCharType="begin"/>
            </w:r>
            <w:r w:rsidR="007D194A">
              <w:rPr>
                <w:noProof/>
                <w:webHidden/>
              </w:rPr>
              <w:instrText xml:space="preserve"> PAGEREF _Toc392841803 \h </w:instrText>
            </w:r>
            <w:r w:rsidR="007D194A">
              <w:rPr>
                <w:noProof/>
                <w:webHidden/>
              </w:rPr>
            </w:r>
            <w:r w:rsidR="007D194A">
              <w:rPr>
                <w:noProof/>
                <w:webHidden/>
              </w:rPr>
              <w:fldChar w:fldCharType="separate"/>
            </w:r>
            <w:r w:rsidR="006D14F0">
              <w:rPr>
                <w:noProof/>
                <w:webHidden/>
              </w:rPr>
              <w:t>9</w:t>
            </w:r>
            <w:r w:rsidR="007D194A">
              <w:rPr>
                <w:noProof/>
                <w:webHidden/>
              </w:rPr>
              <w:fldChar w:fldCharType="end"/>
            </w:r>
          </w:hyperlink>
        </w:p>
        <w:p w14:paraId="58C4C9FD" w14:textId="77777777" w:rsidR="007D194A" w:rsidRDefault="007E16A9">
          <w:pPr>
            <w:pStyle w:val="TOC2"/>
            <w:tabs>
              <w:tab w:val="right" w:leader="dot" w:pos="9350"/>
            </w:tabs>
            <w:rPr>
              <w:rFonts w:eastAsiaTheme="minorEastAsia" w:cstheme="minorBidi"/>
              <w:noProof/>
              <w:sz w:val="22"/>
              <w:szCs w:val="22"/>
            </w:rPr>
          </w:pPr>
          <w:hyperlink w:anchor="_Toc392841804" w:history="1">
            <w:r w:rsidR="007D194A" w:rsidRPr="00D4261A">
              <w:rPr>
                <w:rStyle w:val="Hyperlink"/>
                <w:rFonts w:eastAsiaTheme="majorEastAsia"/>
                <w:noProof/>
              </w:rPr>
              <w:t>Adding to Existing Namespaces</w:t>
            </w:r>
            <w:r w:rsidR="007D194A">
              <w:rPr>
                <w:noProof/>
                <w:webHidden/>
              </w:rPr>
              <w:tab/>
            </w:r>
            <w:r w:rsidR="007D194A">
              <w:rPr>
                <w:noProof/>
                <w:webHidden/>
              </w:rPr>
              <w:fldChar w:fldCharType="begin"/>
            </w:r>
            <w:r w:rsidR="007D194A">
              <w:rPr>
                <w:noProof/>
                <w:webHidden/>
              </w:rPr>
              <w:instrText xml:space="preserve"> PAGEREF _Toc392841804 \h </w:instrText>
            </w:r>
            <w:r w:rsidR="007D194A">
              <w:rPr>
                <w:noProof/>
                <w:webHidden/>
              </w:rPr>
            </w:r>
            <w:r w:rsidR="007D194A">
              <w:rPr>
                <w:noProof/>
                <w:webHidden/>
              </w:rPr>
              <w:fldChar w:fldCharType="separate"/>
            </w:r>
            <w:r w:rsidR="006D14F0">
              <w:rPr>
                <w:noProof/>
                <w:webHidden/>
              </w:rPr>
              <w:t>15</w:t>
            </w:r>
            <w:r w:rsidR="007D194A">
              <w:rPr>
                <w:noProof/>
                <w:webHidden/>
              </w:rPr>
              <w:fldChar w:fldCharType="end"/>
            </w:r>
          </w:hyperlink>
        </w:p>
        <w:p w14:paraId="1085E48D" w14:textId="77777777" w:rsidR="007D194A" w:rsidRDefault="007E16A9">
          <w:pPr>
            <w:pStyle w:val="TOC1"/>
            <w:tabs>
              <w:tab w:val="left" w:pos="440"/>
              <w:tab w:val="right" w:leader="dot" w:pos="9350"/>
            </w:tabs>
            <w:rPr>
              <w:rFonts w:eastAsiaTheme="minorEastAsia" w:cstheme="minorBidi"/>
              <w:noProof/>
              <w:sz w:val="22"/>
              <w:szCs w:val="22"/>
            </w:rPr>
          </w:pPr>
          <w:hyperlink w:anchor="_Toc392841805" w:history="1">
            <w:r w:rsidR="007D194A" w:rsidRPr="00D4261A">
              <w:rPr>
                <w:rStyle w:val="Hyperlink"/>
                <w:rFonts w:eastAsiaTheme="majorEastAsia"/>
                <w:noProof/>
              </w:rPr>
              <w:t>6.</w:t>
            </w:r>
            <w:r w:rsidR="007D194A">
              <w:rPr>
                <w:rFonts w:eastAsiaTheme="minorEastAsia" w:cstheme="minorBidi"/>
                <w:noProof/>
                <w:sz w:val="22"/>
                <w:szCs w:val="22"/>
              </w:rPr>
              <w:tab/>
            </w:r>
            <w:r w:rsidR="007D194A" w:rsidRPr="00D4261A">
              <w:rPr>
                <w:rStyle w:val="Hyperlink"/>
                <w:rFonts w:eastAsiaTheme="majorEastAsia"/>
                <w:noProof/>
              </w:rPr>
              <w:t>HTTP Status Codes</w:t>
            </w:r>
            <w:r w:rsidR="007D194A">
              <w:rPr>
                <w:noProof/>
                <w:webHidden/>
              </w:rPr>
              <w:tab/>
            </w:r>
            <w:r w:rsidR="007D194A">
              <w:rPr>
                <w:noProof/>
                <w:webHidden/>
              </w:rPr>
              <w:fldChar w:fldCharType="begin"/>
            </w:r>
            <w:r w:rsidR="007D194A">
              <w:rPr>
                <w:noProof/>
                <w:webHidden/>
              </w:rPr>
              <w:instrText xml:space="preserve"> PAGEREF _Toc392841805 \h </w:instrText>
            </w:r>
            <w:r w:rsidR="007D194A">
              <w:rPr>
                <w:noProof/>
                <w:webHidden/>
              </w:rPr>
            </w:r>
            <w:r w:rsidR="007D194A">
              <w:rPr>
                <w:noProof/>
                <w:webHidden/>
              </w:rPr>
              <w:fldChar w:fldCharType="separate"/>
            </w:r>
            <w:r w:rsidR="006D14F0">
              <w:rPr>
                <w:noProof/>
                <w:webHidden/>
              </w:rPr>
              <w:t>15</w:t>
            </w:r>
            <w:r w:rsidR="007D194A">
              <w:rPr>
                <w:noProof/>
                <w:webHidden/>
              </w:rPr>
              <w:fldChar w:fldCharType="end"/>
            </w:r>
          </w:hyperlink>
        </w:p>
        <w:p w14:paraId="7B9DAF70" w14:textId="77777777" w:rsidR="007D194A" w:rsidRDefault="007E16A9">
          <w:pPr>
            <w:pStyle w:val="TOC2"/>
            <w:tabs>
              <w:tab w:val="right" w:leader="dot" w:pos="9350"/>
            </w:tabs>
            <w:rPr>
              <w:rFonts w:eastAsiaTheme="minorEastAsia" w:cstheme="minorBidi"/>
              <w:noProof/>
              <w:sz w:val="22"/>
              <w:szCs w:val="22"/>
            </w:rPr>
          </w:pPr>
          <w:hyperlink w:anchor="_Toc392841806" w:history="1">
            <w:r w:rsidR="007D194A" w:rsidRPr="00D4261A">
              <w:rPr>
                <w:rStyle w:val="Hyperlink"/>
                <w:rFonts w:eastAsiaTheme="majorEastAsia"/>
                <w:noProof/>
              </w:rPr>
              <w:t>Internal Error Response Mapping to HTTP Response Codes</w:t>
            </w:r>
            <w:r w:rsidR="007D194A">
              <w:rPr>
                <w:noProof/>
                <w:webHidden/>
              </w:rPr>
              <w:tab/>
            </w:r>
            <w:r w:rsidR="007D194A">
              <w:rPr>
                <w:noProof/>
                <w:webHidden/>
              </w:rPr>
              <w:fldChar w:fldCharType="begin"/>
            </w:r>
            <w:r w:rsidR="007D194A">
              <w:rPr>
                <w:noProof/>
                <w:webHidden/>
              </w:rPr>
              <w:instrText xml:space="preserve"> PAGEREF _Toc392841806 \h </w:instrText>
            </w:r>
            <w:r w:rsidR="007D194A">
              <w:rPr>
                <w:noProof/>
                <w:webHidden/>
              </w:rPr>
            </w:r>
            <w:r w:rsidR="007D194A">
              <w:rPr>
                <w:noProof/>
                <w:webHidden/>
              </w:rPr>
              <w:fldChar w:fldCharType="separate"/>
            </w:r>
            <w:r w:rsidR="006D14F0">
              <w:rPr>
                <w:noProof/>
                <w:webHidden/>
              </w:rPr>
              <w:t>16</w:t>
            </w:r>
            <w:r w:rsidR="007D194A">
              <w:rPr>
                <w:noProof/>
                <w:webHidden/>
              </w:rPr>
              <w:fldChar w:fldCharType="end"/>
            </w:r>
          </w:hyperlink>
        </w:p>
        <w:p w14:paraId="6B60610F" w14:textId="77777777" w:rsidR="007D194A" w:rsidRDefault="007E16A9">
          <w:pPr>
            <w:pStyle w:val="TOC1"/>
            <w:tabs>
              <w:tab w:val="left" w:pos="440"/>
              <w:tab w:val="right" w:leader="dot" w:pos="9350"/>
            </w:tabs>
            <w:rPr>
              <w:rFonts w:eastAsiaTheme="minorEastAsia" w:cstheme="minorBidi"/>
              <w:noProof/>
              <w:sz w:val="22"/>
              <w:szCs w:val="22"/>
            </w:rPr>
          </w:pPr>
          <w:hyperlink w:anchor="_Toc392841807" w:history="1">
            <w:r w:rsidR="007D194A" w:rsidRPr="00D4261A">
              <w:rPr>
                <w:rStyle w:val="Hyperlink"/>
                <w:rFonts w:eastAsiaTheme="majorEastAsia"/>
                <w:noProof/>
              </w:rPr>
              <w:t>7.</w:t>
            </w:r>
            <w:r w:rsidR="007D194A">
              <w:rPr>
                <w:rFonts w:eastAsiaTheme="minorEastAsia" w:cstheme="minorBidi"/>
                <w:noProof/>
                <w:sz w:val="22"/>
                <w:szCs w:val="22"/>
              </w:rPr>
              <w:tab/>
            </w:r>
            <w:r w:rsidR="007D194A" w:rsidRPr="00D4261A">
              <w:rPr>
                <w:rStyle w:val="Hyperlink"/>
                <w:rFonts w:eastAsiaTheme="majorEastAsia"/>
                <w:noProof/>
              </w:rPr>
              <w:t>HTTP Headers</w:t>
            </w:r>
            <w:r w:rsidR="007D194A">
              <w:rPr>
                <w:noProof/>
                <w:webHidden/>
              </w:rPr>
              <w:tab/>
            </w:r>
            <w:r w:rsidR="007D194A">
              <w:rPr>
                <w:noProof/>
                <w:webHidden/>
              </w:rPr>
              <w:fldChar w:fldCharType="begin"/>
            </w:r>
            <w:r w:rsidR="007D194A">
              <w:rPr>
                <w:noProof/>
                <w:webHidden/>
              </w:rPr>
              <w:instrText xml:space="preserve"> PAGEREF _Toc392841807 \h </w:instrText>
            </w:r>
            <w:r w:rsidR="007D194A">
              <w:rPr>
                <w:noProof/>
                <w:webHidden/>
              </w:rPr>
            </w:r>
            <w:r w:rsidR="007D194A">
              <w:rPr>
                <w:noProof/>
                <w:webHidden/>
              </w:rPr>
              <w:fldChar w:fldCharType="separate"/>
            </w:r>
            <w:r w:rsidR="006D14F0">
              <w:rPr>
                <w:noProof/>
                <w:webHidden/>
              </w:rPr>
              <w:t>18</w:t>
            </w:r>
            <w:r w:rsidR="007D194A">
              <w:rPr>
                <w:noProof/>
                <w:webHidden/>
              </w:rPr>
              <w:fldChar w:fldCharType="end"/>
            </w:r>
          </w:hyperlink>
        </w:p>
        <w:p w14:paraId="6B786293" w14:textId="77777777" w:rsidR="007D194A" w:rsidRDefault="007E16A9">
          <w:pPr>
            <w:pStyle w:val="TOC1"/>
            <w:tabs>
              <w:tab w:val="left" w:pos="440"/>
              <w:tab w:val="right" w:leader="dot" w:pos="9350"/>
            </w:tabs>
            <w:rPr>
              <w:rFonts w:eastAsiaTheme="minorEastAsia" w:cstheme="minorBidi"/>
              <w:noProof/>
              <w:sz w:val="22"/>
              <w:szCs w:val="22"/>
            </w:rPr>
          </w:pPr>
          <w:hyperlink w:anchor="_Toc392841808" w:history="1">
            <w:r w:rsidR="007D194A" w:rsidRPr="00D4261A">
              <w:rPr>
                <w:rStyle w:val="Hyperlink"/>
                <w:rFonts w:eastAsiaTheme="majorEastAsia"/>
                <w:noProof/>
              </w:rPr>
              <w:t>8.</w:t>
            </w:r>
            <w:r w:rsidR="007D194A">
              <w:rPr>
                <w:rFonts w:eastAsiaTheme="minorEastAsia" w:cstheme="minorBidi"/>
                <w:noProof/>
                <w:sz w:val="22"/>
                <w:szCs w:val="22"/>
              </w:rPr>
              <w:tab/>
            </w:r>
            <w:r w:rsidR="007D194A" w:rsidRPr="00D4261A">
              <w:rPr>
                <w:rStyle w:val="Hyperlink"/>
                <w:rFonts w:eastAsiaTheme="majorEastAsia"/>
                <w:noProof/>
              </w:rPr>
              <w:t>Outstanding Questions</w:t>
            </w:r>
            <w:r w:rsidR="007D194A">
              <w:rPr>
                <w:noProof/>
                <w:webHidden/>
              </w:rPr>
              <w:tab/>
            </w:r>
            <w:r w:rsidR="007D194A">
              <w:rPr>
                <w:noProof/>
                <w:webHidden/>
              </w:rPr>
              <w:fldChar w:fldCharType="begin"/>
            </w:r>
            <w:r w:rsidR="007D194A">
              <w:rPr>
                <w:noProof/>
                <w:webHidden/>
              </w:rPr>
              <w:instrText xml:space="preserve"> PAGEREF _Toc392841808 \h </w:instrText>
            </w:r>
            <w:r w:rsidR="007D194A">
              <w:rPr>
                <w:noProof/>
                <w:webHidden/>
              </w:rPr>
            </w:r>
            <w:r w:rsidR="007D194A">
              <w:rPr>
                <w:noProof/>
                <w:webHidden/>
              </w:rPr>
              <w:fldChar w:fldCharType="separate"/>
            </w:r>
            <w:r w:rsidR="006D14F0">
              <w:rPr>
                <w:noProof/>
                <w:webHidden/>
              </w:rPr>
              <w:t>19</w:t>
            </w:r>
            <w:r w:rsidR="007D194A">
              <w:rPr>
                <w:noProof/>
                <w:webHidden/>
              </w:rPr>
              <w:fldChar w:fldCharType="end"/>
            </w:r>
          </w:hyperlink>
        </w:p>
        <w:p w14:paraId="0C45ACAA" w14:textId="77777777" w:rsidR="00534A84" w:rsidRPr="006E33E2" w:rsidRDefault="00321D47" w:rsidP="00534A84">
          <w:pPr>
            <w:rPr>
              <w:szCs w:val="24"/>
            </w:rPr>
          </w:pPr>
          <w:r w:rsidRPr="006E33E2">
            <w:rPr>
              <w:szCs w:val="24"/>
            </w:rPr>
            <w:fldChar w:fldCharType="end"/>
          </w:r>
        </w:p>
      </w:sdtContent>
    </w:sdt>
    <w:p w14:paraId="0C45ACAB" w14:textId="77777777" w:rsidR="00534A84" w:rsidRPr="006E33E2" w:rsidRDefault="00534A84" w:rsidP="00534A84">
      <w:pPr>
        <w:pStyle w:val="R-Normal"/>
        <w:rPr>
          <w:szCs w:val="24"/>
        </w:rPr>
      </w:pPr>
    </w:p>
    <w:p w14:paraId="0C45ACAC" w14:textId="77777777" w:rsidR="00534A84" w:rsidRPr="006E33E2" w:rsidRDefault="00534A84" w:rsidP="00534A84">
      <w:pPr>
        <w:pStyle w:val="ITSUBHEAD1"/>
        <w:rPr>
          <w:sz w:val="24"/>
          <w:szCs w:val="24"/>
        </w:rPr>
      </w:pPr>
    </w:p>
    <w:p w14:paraId="0C45ACAD" w14:textId="63F85CD0" w:rsidR="00091F45" w:rsidRDefault="00091F45" w:rsidP="00091F45">
      <w:pPr>
        <w:pStyle w:val="Heading1"/>
        <w:ind w:left="360"/>
      </w:pPr>
    </w:p>
    <w:p w14:paraId="4C5E85C1" w14:textId="77777777" w:rsidR="00091F45" w:rsidRPr="00091F45" w:rsidRDefault="00091F45" w:rsidP="00091F45"/>
    <w:p w14:paraId="2725B341" w14:textId="77777777" w:rsidR="00091F45" w:rsidRPr="00091F45" w:rsidRDefault="00091F45" w:rsidP="00091F45"/>
    <w:p w14:paraId="6689F2D8" w14:textId="77777777" w:rsidR="00091F45" w:rsidRPr="00091F45" w:rsidRDefault="00091F45" w:rsidP="00091F45"/>
    <w:p w14:paraId="1AE5AA52" w14:textId="77777777" w:rsidR="00091F45" w:rsidRPr="00091F45" w:rsidRDefault="00091F45" w:rsidP="00091F45"/>
    <w:p w14:paraId="5D615BDD" w14:textId="26E609B5" w:rsidR="00537411" w:rsidRDefault="00360A55" w:rsidP="00534A84">
      <w:pPr>
        <w:pStyle w:val="Heading1"/>
        <w:numPr>
          <w:ilvl w:val="0"/>
          <w:numId w:val="10"/>
        </w:numPr>
      </w:pPr>
      <w:r>
        <w:br w:type="page"/>
      </w:r>
      <w:bookmarkStart w:id="5" w:name="_Toc392841790"/>
      <w:r w:rsidR="00537411">
        <w:lastRenderedPageBreak/>
        <w:t>Overview</w:t>
      </w:r>
      <w:bookmarkEnd w:id="5"/>
      <w:r w:rsidR="00537411">
        <w:t xml:space="preserve"> </w:t>
      </w:r>
    </w:p>
    <w:p w14:paraId="0C45ACAE" w14:textId="76D742DC" w:rsidR="00537411" w:rsidRDefault="00FC5A1D" w:rsidP="00537411">
      <w:r>
        <w:t xml:space="preserve">This document will </w:t>
      </w:r>
      <w:r w:rsidR="00537411">
        <w:t>define a standard for enterprise</w:t>
      </w:r>
      <w:r w:rsidR="00BA36F9">
        <w:t xml:space="preserve"> </w:t>
      </w:r>
      <w:proofErr w:type="spellStart"/>
      <w:r w:rsidR="00B53616">
        <w:t>REpresentational</w:t>
      </w:r>
      <w:proofErr w:type="spellEnd"/>
      <w:r w:rsidR="00B53616">
        <w:t xml:space="preserve"> State Transfer (</w:t>
      </w:r>
      <w:r w:rsidR="00BA36F9">
        <w:t>REST</w:t>
      </w:r>
      <w:r w:rsidR="00B53616">
        <w:t>)</w:t>
      </w:r>
      <w:r w:rsidR="00BA36F9">
        <w:t xml:space="preserve"> </w:t>
      </w:r>
      <w:r w:rsidR="00AA5FD8">
        <w:t xml:space="preserve">services and </w:t>
      </w:r>
      <w:r w:rsidR="00537411">
        <w:t>messaging at Compassion International</w:t>
      </w:r>
      <w:r w:rsidR="00B65A10">
        <w:t xml:space="preserve">.  </w:t>
      </w:r>
      <w:r w:rsidR="00537411">
        <w:t xml:space="preserve">It is </w:t>
      </w:r>
      <w:r w:rsidR="00097375">
        <w:t xml:space="preserve">a living document and is expected to be updated and revised as more is understood about the needs for REST services throughout Compassion’s global ministry. </w:t>
      </w:r>
      <w:r w:rsidR="00051934">
        <w:t xml:space="preserve">It will </w:t>
      </w:r>
      <w:r w:rsidR="007600C4">
        <w:t>define the expected structure</w:t>
      </w:r>
      <w:r w:rsidR="002B24A5">
        <w:t xml:space="preserve"> of the</w:t>
      </w:r>
      <w:r w:rsidR="00BA36F9">
        <w:t xml:space="preserve"> REST</w:t>
      </w:r>
      <w:r w:rsidR="002B24A5">
        <w:t xml:space="preserve"> </w:t>
      </w:r>
      <w:r w:rsidR="00360A55">
        <w:t>API</w:t>
      </w:r>
      <w:r w:rsidR="002B24A5">
        <w:t>, including</w:t>
      </w:r>
      <w:r w:rsidR="00AA5FD8">
        <w:t xml:space="preserve"> formation of URIs,</w:t>
      </w:r>
      <w:r w:rsidR="002B24A5">
        <w:t xml:space="preserve"> </w:t>
      </w:r>
      <w:r w:rsidR="00AA5FD8">
        <w:t xml:space="preserve">use of HTTP verbs, Status Codes, </w:t>
      </w:r>
      <w:r w:rsidR="007600C4">
        <w:t>header information for request</w:t>
      </w:r>
      <w:r w:rsidR="002B24A5">
        <w:t>s</w:t>
      </w:r>
      <w:r w:rsidR="00AA5FD8">
        <w:t xml:space="preserve"> and responses, and</w:t>
      </w:r>
      <w:r w:rsidR="009547A1">
        <w:t xml:space="preserve"> the format of the message body.</w:t>
      </w:r>
    </w:p>
    <w:p w14:paraId="6E7D055F" w14:textId="3B2CE983" w:rsidR="00037AA0" w:rsidRDefault="007C7017" w:rsidP="00537411">
      <w:r>
        <w:t>At a high level, t</w:t>
      </w:r>
      <w:r w:rsidR="00037AA0">
        <w:t>he model described by URIs</w:t>
      </w:r>
      <w:r>
        <w:t xml:space="preserve">, </w:t>
      </w:r>
      <w:r w:rsidR="00037AA0">
        <w:t>parameters</w:t>
      </w:r>
      <w:r>
        <w:t xml:space="preserve"> and resource representations</w:t>
      </w:r>
      <w:r w:rsidR="00037AA0">
        <w:t xml:space="preserve"> should reflect the canonical data model in use by Compassion International rather than </w:t>
      </w:r>
      <w:r w:rsidR="00360A55">
        <w:t xml:space="preserve">being specific to </w:t>
      </w:r>
      <w:r w:rsidR="00037AA0">
        <w:t xml:space="preserve">source systems. </w:t>
      </w:r>
    </w:p>
    <w:p w14:paraId="35EC52E3" w14:textId="7A02895A" w:rsidR="00AD1540" w:rsidRPr="009E7824" w:rsidRDefault="00AD1540" w:rsidP="00AD1540">
      <w:pPr>
        <w:pStyle w:val="Heading1"/>
        <w:numPr>
          <w:ilvl w:val="0"/>
          <w:numId w:val="10"/>
        </w:numPr>
      </w:pPr>
      <w:bookmarkStart w:id="6" w:name="_Toc392841791"/>
      <w:r>
        <w:t>Introduction</w:t>
      </w:r>
      <w:bookmarkEnd w:id="6"/>
    </w:p>
    <w:p w14:paraId="46349187" w14:textId="48337A86" w:rsidR="00AD1540" w:rsidRDefault="00AD1540" w:rsidP="00AD1540">
      <w:r>
        <w:t xml:space="preserve">At their most basic level, </w:t>
      </w:r>
      <w:r w:rsidRPr="00BF3142">
        <w:t xml:space="preserve">REST APIs provide access to </w:t>
      </w:r>
      <w:r w:rsidR="00360A55">
        <w:t xml:space="preserve">Compassion </w:t>
      </w:r>
      <w:r w:rsidRPr="00BF3142">
        <w:t>resources via Uniform Resource Identifier</w:t>
      </w:r>
      <w:r>
        <w:t xml:space="preserve"> (</w:t>
      </w:r>
      <w:r w:rsidRPr="00BF3142">
        <w:t>URI</w:t>
      </w:r>
      <w:r>
        <w:t>)</w:t>
      </w:r>
      <w:r w:rsidRPr="00BF3142">
        <w:t xml:space="preserve"> paths.</w:t>
      </w:r>
      <w:r>
        <w:t xml:space="preserve"> </w:t>
      </w:r>
      <w:r w:rsidRPr="00BF3142">
        <w:t xml:space="preserve">A resource is a </w:t>
      </w:r>
      <w:r>
        <w:t>set</w:t>
      </w:r>
      <w:r w:rsidRPr="00BF3142">
        <w:t xml:space="preserve"> of related information, such as a </w:t>
      </w:r>
      <w:r w:rsidR="00360A55">
        <w:t xml:space="preserve">beneficiary object, a constituent </w:t>
      </w:r>
      <w:r w:rsidRPr="00BF3142">
        <w:t xml:space="preserve">profile, a global </w:t>
      </w:r>
      <w:r>
        <w:t xml:space="preserve">identifier </w:t>
      </w:r>
      <w:r w:rsidR="00360A55">
        <w:t>or a collection of items</w:t>
      </w:r>
      <w:r w:rsidRPr="00BF3142">
        <w:t xml:space="preserve">. To access </w:t>
      </w:r>
      <w:r w:rsidR="0005535E">
        <w:t xml:space="preserve">a </w:t>
      </w:r>
      <w:r w:rsidRPr="00BF3142">
        <w:t>resource</w:t>
      </w:r>
      <w:r w:rsidR="00F67054">
        <w:t xml:space="preserve"> for retrieval or perform some operation on it (i.e. update, delete)</w:t>
      </w:r>
      <w:r w:rsidRPr="00BF3142">
        <w:t>, an application calls a</w:t>
      </w:r>
      <w:r w:rsidR="00F67054">
        <w:t xml:space="preserve"> supported </w:t>
      </w:r>
      <w:r w:rsidRPr="00BF3142">
        <w:t xml:space="preserve">HTTP </w:t>
      </w:r>
      <w:r w:rsidR="0005535E">
        <w:t xml:space="preserve">verb </w:t>
      </w:r>
      <w:r w:rsidRPr="00BF3142">
        <w:t>on the resource</w:t>
      </w:r>
      <w:r w:rsidR="00F67054">
        <w:t xml:space="preserve"> URI</w:t>
      </w:r>
      <w:r w:rsidRPr="00BF3142">
        <w:t xml:space="preserve">. </w:t>
      </w:r>
    </w:p>
    <w:p w14:paraId="5548DF39" w14:textId="6257CAE2" w:rsidR="00AD1540" w:rsidRDefault="00AD1540" w:rsidP="00AD1540">
      <w:r>
        <w:t>In addition to using URIs to identify resources, this version of the RES</w:t>
      </w:r>
      <w:r w:rsidR="00F67054">
        <w:t xml:space="preserve">T standard will support use of </w:t>
      </w:r>
      <w:r w:rsidR="00B5768F">
        <w:t>HTTP</w:t>
      </w:r>
      <w:r>
        <w:t xml:space="preserve"> headers for content negotiation. </w:t>
      </w:r>
      <w:r w:rsidR="00BA033C">
        <w:t xml:space="preserve">For example, </w:t>
      </w:r>
      <w:r>
        <w:t xml:space="preserve">the client </w:t>
      </w:r>
      <w:r w:rsidR="00BA033C">
        <w:t xml:space="preserve">will </w:t>
      </w:r>
      <w:r>
        <w:t xml:space="preserve">use the “Accept” </w:t>
      </w:r>
      <w:r w:rsidR="00BA033C">
        <w:t xml:space="preserve">header to indicate requested content format and both client and server can use the “Content-Type” </w:t>
      </w:r>
      <w:r>
        <w:t>header</w:t>
      </w:r>
      <w:r w:rsidR="00BA033C">
        <w:t>s</w:t>
      </w:r>
      <w:r>
        <w:t xml:space="preserve"> to indicate </w:t>
      </w:r>
      <w:r w:rsidR="00BA033C">
        <w:t xml:space="preserve">actual body content format for exchanged data. </w:t>
      </w:r>
    </w:p>
    <w:p w14:paraId="0B35638D" w14:textId="55F38AA3" w:rsidR="00F67054" w:rsidRDefault="0005535E" w:rsidP="00AD1540">
      <w:r>
        <w:t xml:space="preserve">This </w:t>
      </w:r>
      <w:r w:rsidR="00F67054">
        <w:t xml:space="preserve">implementation will </w:t>
      </w:r>
      <w:r>
        <w:t>support the following Http verbs</w:t>
      </w:r>
      <w:r w:rsidR="00F67054">
        <w:t>:</w:t>
      </w:r>
    </w:p>
    <w:tbl>
      <w:tblPr>
        <w:tblStyle w:val="TableGrid"/>
        <w:tblW w:w="0" w:type="auto"/>
        <w:tblInd w:w="558" w:type="dxa"/>
        <w:tblLook w:val="04A0" w:firstRow="1" w:lastRow="0" w:firstColumn="1" w:lastColumn="0" w:noHBand="0" w:noVBand="1"/>
      </w:tblPr>
      <w:tblGrid>
        <w:gridCol w:w="4230"/>
        <w:gridCol w:w="3870"/>
      </w:tblGrid>
      <w:tr w:rsidR="00F67054" w:rsidRPr="00F67054" w14:paraId="1483FE80" w14:textId="77777777" w:rsidTr="00F67054">
        <w:tc>
          <w:tcPr>
            <w:tcW w:w="4230" w:type="dxa"/>
          </w:tcPr>
          <w:p w14:paraId="6C6D7BC8" w14:textId="29AA8636" w:rsidR="00F67054" w:rsidRPr="00F67054" w:rsidRDefault="00F67054" w:rsidP="00AD1540">
            <w:pPr>
              <w:rPr>
                <w:b/>
                <w:sz w:val="24"/>
              </w:rPr>
            </w:pPr>
            <w:r w:rsidRPr="00F67054">
              <w:rPr>
                <w:b/>
                <w:sz w:val="24"/>
              </w:rPr>
              <w:t>HTTP Verb</w:t>
            </w:r>
          </w:p>
        </w:tc>
        <w:tc>
          <w:tcPr>
            <w:tcW w:w="3870" w:type="dxa"/>
          </w:tcPr>
          <w:p w14:paraId="3F32A22A" w14:textId="0DEBA049" w:rsidR="00F67054" w:rsidRPr="00F67054" w:rsidRDefault="00F67054" w:rsidP="00AD1540">
            <w:pPr>
              <w:rPr>
                <w:b/>
                <w:sz w:val="24"/>
              </w:rPr>
            </w:pPr>
            <w:r w:rsidRPr="00F67054">
              <w:rPr>
                <w:b/>
                <w:sz w:val="24"/>
              </w:rPr>
              <w:t>REST Operation</w:t>
            </w:r>
          </w:p>
        </w:tc>
      </w:tr>
      <w:tr w:rsidR="00F67054" w14:paraId="2F453D78" w14:textId="77777777" w:rsidTr="00F67054">
        <w:tc>
          <w:tcPr>
            <w:tcW w:w="4230" w:type="dxa"/>
          </w:tcPr>
          <w:p w14:paraId="26C734CA" w14:textId="2370BBC1" w:rsidR="00F67054" w:rsidRDefault="00F67054" w:rsidP="00AD1540">
            <w:r>
              <w:t>GET</w:t>
            </w:r>
          </w:p>
        </w:tc>
        <w:tc>
          <w:tcPr>
            <w:tcW w:w="3870" w:type="dxa"/>
          </w:tcPr>
          <w:p w14:paraId="4340FD61" w14:textId="06DED0E8" w:rsidR="00F67054" w:rsidRDefault="00F67054" w:rsidP="00AD1540">
            <w:r>
              <w:t>Retrieve the resource</w:t>
            </w:r>
          </w:p>
        </w:tc>
      </w:tr>
      <w:tr w:rsidR="00F67054" w14:paraId="07524075" w14:textId="77777777" w:rsidTr="00F67054">
        <w:tc>
          <w:tcPr>
            <w:tcW w:w="4230" w:type="dxa"/>
          </w:tcPr>
          <w:p w14:paraId="0E53E629" w14:textId="36DFAD89" w:rsidR="00F67054" w:rsidRDefault="00F67054" w:rsidP="00AD1540">
            <w:r>
              <w:t>POST</w:t>
            </w:r>
          </w:p>
        </w:tc>
        <w:tc>
          <w:tcPr>
            <w:tcW w:w="3870" w:type="dxa"/>
          </w:tcPr>
          <w:p w14:paraId="43B163E6" w14:textId="533F5997" w:rsidR="00F67054" w:rsidRDefault="00F67054" w:rsidP="00AD1540">
            <w:r>
              <w:t>Create new resource on the server</w:t>
            </w:r>
          </w:p>
        </w:tc>
      </w:tr>
      <w:tr w:rsidR="00F67054" w14:paraId="4CFD5827" w14:textId="77777777" w:rsidTr="00F67054">
        <w:tc>
          <w:tcPr>
            <w:tcW w:w="4230" w:type="dxa"/>
          </w:tcPr>
          <w:p w14:paraId="797F6A12" w14:textId="22356613" w:rsidR="00F67054" w:rsidRDefault="00F67054" w:rsidP="0005535E">
            <w:r>
              <w:t>PUT</w:t>
            </w:r>
            <w:r w:rsidR="00037AA0">
              <w:t xml:space="preserve"> </w:t>
            </w:r>
          </w:p>
        </w:tc>
        <w:tc>
          <w:tcPr>
            <w:tcW w:w="3870" w:type="dxa"/>
          </w:tcPr>
          <w:p w14:paraId="28151CC4" w14:textId="6679124E" w:rsidR="00F67054" w:rsidRDefault="00F67054" w:rsidP="00360A55">
            <w:r>
              <w:t>Update an existing resource on the server</w:t>
            </w:r>
            <w:r w:rsidR="00360A55">
              <w:t xml:space="preserve"> (this can be an update of a few fields or a full replacement)</w:t>
            </w:r>
          </w:p>
        </w:tc>
      </w:tr>
      <w:tr w:rsidR="00F67054" w14:paraId="62DBE9F0" w14:textId="77777777" w:rsidTr="00F67054">
        <w:tc>
          <w:tcPr>
            <w:tcW w:w="4230" w:type="dxa"/>
          </w:tcPr>
          <w:p w14:paraId="2E2BBEEA" w14:textId="34E2D147" w:rsidR="00F67054" w:rsidRDefault="00F67054" w:rsidP="00AD1540">
            <w:r>
              <w:t>DELETE</w:t>
            </w:r>
          </w:p>
        </w:tc>
        <w:tc>
          <w:tcPr>
            <w:tcW w:w="3870" w:type="dxa"/>
          </w:tcPr>
          <w:p w14:paraId="5F47DC51" w14:textId="4716A91E" w:rsidR="00F67054" w:rsidRDefault="00F67054" w:rsidP="00AD1540">
            <w:r>
              <w:t>Delete an existing resource on the server</w:t>
            </w:r>
          </w:p>
        </w:tc>
      </w:tr>
      <w:tr w:rsidR="00F67054" w14:paraId="6A117208" w14:textId="77777777" w:rsidTr="00F67054">
        <w:tc>
          <w:tcPr>
            <w:tcW w:w="4230" w:type="dxa"/>
          </w:tcPr>
          <w:p w14:paraId="65A5CB28" w14:textId="2946B24F" w:rsidR="00F67054" w:rsidRDefault="00F67054" w:rsidP="00AD1540">
            <w:r>
              <w:t>HEAD</w:t>
            </w:r>
          </w:p>
        </w:tc>
        <w:tc>
          <w:tcPr>
            <w:tcW w:w="3870" w:type="dxa"/>
          </w:tcPr>
          <w:p w14:paraId="246FA4C9" w14:textId="4B62ADA1" w:rsidR="00F67054" w:rsidRDefault="00F67054" w:rsidP="00AD1540">
            <w:r>
              <w:t xml:space="preserve">Retrieve header information (most recent change date/time) for a resource without retrieving the </w:t>
            </w:r>
            <w:r>
              <w:lastRenderedPageBreak/>
              <w:t>resource itself</w:t>
            </w:r>
          </w:p>
        </w:tc>
      </w:tr>
      <w:tr w:rsidR="00F67054" w14:paraId="4D935C3F" w14:textId="77777777" w:rsidTr="00F67054">
        <w:tc>
          <w:tcPr>
            <w:tcW w:w="4230" w:type="dxa"/>
          </w:tcPr>
          <w:p w14:paraId="6B2CB34E" w14:textId="183336E0" w:rsidR="00F67054" w:rsidRDefault="00F67054" w:rsidP="00AD1540">
            <w:r>
              <w:lastRenderedPageBreak/>
              <w:t>OPTIONS</w:t>
            </w:r>
          </w:p>
        </w:tc>
        <w:tc>
          <w:tcPr>
            <w:tcW w:w="3870" w:type="dxa"/>
          </w:tcPr>
          <w:p w14:paraId="2CE7A435" w14:textId="20D4CFE9" w:rsidR="00F67054" w:rsidRDefault="00F67054" w:rsidP="009E5BA4">
            <w:r>
              <w:t xml:space="preserve">Communicate with the server about policies </w:t>
            </w:r>
            <w:r w:rsidR="00360A55">
              <w:t>such as cross-domain policies.</w:t>
            </w:r>
            <w:r w:rsidR="009E5BA4">
              <w:t xml:space="preserve"> External facing façade (</w:t>
            </w:r>
            <w:proofErr w:type="spellStart"/>
            <w:r w:rsidR="009E5BA4">
              <w:t>Mashery</w:t>
            </w:r>
            <w:proofErr w:type="spellEnd"/>
            <w:r w:rsidR="009E5BA4">
              <w:t xml:space="preserve">) should support options for enforcement by configuration. </w:t>
            </w:r>
          </w:p>
        </w:tc>
      </w:tr>
    </w:tbl>
    <w:p w14:paraId="1A38BD64" w14:textId="3BE61297" w:rsidR="00F67054" w:rsidRDefault="00F67054" w:rsidP="00AD1540"/>
    <w:p w14:paraId="51A705E1" w14:textId="09F49E9D" w:rsidR="00AD1540" w:rsidRPr="009E7824" w:rsidRDefault="00AD1540" w:rsidP="00AD1540">
      <w:pPr>
        <w:pStyle w:val="Heading1"/>
        <w:numPr>
          <w:ilvl w:val="0"/>
          <w:numId w:val="10"/>
        </w:numPr>
      </w:pPr>
      <w:bookmarkStart w:id="7" w:name="_Toc392841792"/>
      <w:r>
        <w:t>REST Operations</w:t>
      </w:r>
      <w:bookmarkEnd w:id="7"/>
    </w:p>
    <w:p w14:paraId="253F4062" w14:textId="16AF5588" w:rsidR="00AD1540" w:rsidRDefault="0031533F" w:rsidP="00AD1540">
      <w:pPr>
        <w:pStyle w:val="Heading2"/>
      </w:pPr>
      <w:bookmarkStart w:id="8" w:name="_Toc392841793"/>
      <w:r>
        <w:t>Retrieve Resource</w:t>
      </w:r>
      <w:bookmarkEnd w:id="8"/>
    </w:p>
    <w:p w14:paraId="1364BE7F" w14:textId="2A59E215" w:rsidR="00F67054" w:rsidRDefault="0092176B" w:rsidP="00AD1540">
      <w:r>
        <w:t xml:space="preserve">The client sends the </w:t>
      </w:r>
      <w:r w:rsidR="00B5768F">
        <w:t>HTTP</w:t>
      </w:r>
      <w:r>
        <w:t xml:space="preserve"> </w:t>
      </w:r>
      <w:r w:rsidR="00AD1540">
        <w:t>GET verb and a resource URI to a server and retrieves the representation of the resource</w:t>
      </w:r>
      <w:r w:rsidR="00B5768F">
        <w:t xml:space="preserve"> in either JSON</w:t>
      </w:r>
      <w:r>
        <w:t xml:space="preserve"> or </w:t>
      </w:r>
      <w:r w:rsidR="00B5768F">
        <w:t>XML</w:t>
      </w:r>
      <w:r>
        <w:t xml:space="preserve"> format. </w:t>
      </w:r>
      <w:r w:rsidR="00F67054">
        <w:t>The default reso</w:t>
      </w:r>
      <w:r w:rsidR="00B5768F">
        <w:t>urce format will be JSON</w:t>
      </w:r>
      <w:r w:rsidR="00F67054">
        <w:t xml:space="preserve">. </w:t>
      </w:r>
    </w:p>
    <w:p w14:paraId="29057FA1" w14:textId="0BD5B403" w:rsidR="0031533F" w:rsidRDefault="0031533F" w:rsidP="00AD1540">
      <w:r>
        <w:t xml:space="preserve">The client can add the </w:t>
      </w:r>
      <w:r w:rsidR="00B5768F">
        <w:t>HTTP</w:t>
      </w:r>
      <w:r>
        <w:t xml:space="preserve"> </w:t>
      </w:r>
      <w:r w:rsidR="00D5586E" w:rsidRPr="00E903B8">
        <w:rPr>
          <w:b/>
        </w:rPr>
        <w:t>Accept</w:t>
      </w:r>
      <w:r w:rsidR="00F67054">
        <w:t xml:space="preserve"> header with one of the following values: “application/</w:t>
      </w:r>
      <w:proofErr w:type="spellStart"/>
      <w:r w:rsidR="00F67054">
        <w:t>json</w:t>
      </w:r>
      <w:proofErr w:type="spellEnd"/>
      <w:r w:rsidR="005E0424">
        <w:t>,</w:t>
      </w:r>
      <w:r w:rsidR="00F67054">
        <w:t>”  “application/xml”</w:t>
      </w:r>
      <w:r w:rsidRPr="005E0424">
        <w:t>.</w:t>
      </w:r>
      <w:r>
        <w:t xml:space="preserve"> </w:t>
      </w:r>
      <w:r w:rsidR="00610CD4">
        <w:t xml:space="preserve"> The default is “application/</w:t>
      </w:r>
      <w:proofErr w:type="spellStart"/>
      <w:r w:rsidR="00610CD4">
        <w:t>json</w:t>
      </w:r>
      <w:proofErr w:type="spellEnd"/>
      <w:r w:rsidR="00610CD4">
        <w:t>”.</w:t>
      </w:r>
    </w:p>
    <w:p w14:paraId="14D30781" w14:textId="7D7D965A" w:rsidR="005C0DD3" w:rsidRDefault="005C0DD3" w:rsidP="005C0DD3">
      <w:r>
        <w:t>The server will respond with the resource representation in the response message body and HTTP Status Code 200</w:t>
      </w:r>
      <w:r w:rsidR="00953B21">
        <w:t xml:space="preserve"> “OK”</w:t>
      </w:r>
      <w:r>
        <w:t xml:space="preserve"> for </w:t>
      </w:r>
      <w:r w:rsidR="0004034C">
        <w:t xml:space="preserve">a </w:t>
      </w:r>
      <w:r>
        <w:t xml:space="preserve">successful call (see </w:t>
      </w:r>
      <w:r>
        <w:fldChar w:fldCharType="begin"/>
      </w:r>
      <w:r>
        <w:instrText xml:space="preserve"> REF _Ref387157590 \h </w:instrText>
      </w:r>
      <w:r>
        <w:fldChar w:fldCharType="separate"/>
      </w:r>
      <w:r w:rsidR="006D14F0">
        <w:t xml:space="preserve">Table </w:t>
      </w:r>
      <w:r w:rsidR="006D14F0">
        <w:rPr>
          <w:noProof/>
        </w:rPr>
        <w:t>1</w:t>
      </w:r>
      <w:r w:rsidR="006D14F0">
        <w:t xml:space="preserve"> HTTP Status Codes</w:t>
      </w:r>
      <w:r>
        <w:fldChar w:fldCharType="end"/>
      </w:r>
      <w:r>
        <w:t>).</w:t>
      </w:r>
    </w:p>
    <w:p w14:paraId="1AECD672" w14:textId="546D54B1" w:rsidR="00F67054" w:rsidRDefault="0031533F" w:rsidP="00AD1540">
      <w:r>
        <w:t xml:space="preserve">The server will use the </w:t>
      </w:r>
      <w:r w:rsidR="00D5586E" w:rsidRPr="00E903B8">
        <w:rPr>
          <w:b/>
        </w:rPr>
        <w:t>Content-Type</w:t>
      </w:r>
      <w:r w:rsidR="00D5586E">
        <w:t xml:space="preserve"> </w:t>
      </w:r>
      <w:r>
        <w:t xml:space="preserve">header to </w:t>
      </w:r>
      <w:r w:rsidR="00D5586E">
        <w:t xml:space="preserve">communicate </w:t>
      </w:r>
      <w:r>
        <w:t xml:space="preserve">the format of the resource body in the response. </w:t>
      </w:r>
    </w:p>
    <w:p w14:paraId="2AC225DB" w14:textId="17A6F46C" w:rsidR="0004034C" w:rsidRDefault="00B11395" w:rsidP="00AD1540">
      <w:r>
        <w:t xml:space="preserve">The response will contain an </w:t>
      </w:r>
      <w:r w:rsidR="00B5768F">
        <w:t>HTTP</w:t>
      </w:r>
      <w:r>
        <w:t xml:space="preserve"> </w:t>
      </w:r>
      <w:r w:rsidRPr="00B11395">
        <w:rPr>
          <w:b/>
        </w:rPr>
        <w:t>Last</w:t>
      </w:r>
      <w:r>
        <w:rPr>
          <w:b/>
        </w:rPr>
        <w:t xml:space="preserve">-Modified </w:t>
      </w:r>
      <w:r>
        <w:t>header with a timestamp</w:t>
      </w:r>
      <w:r w:rsidR="0004034C">
        <w:t xml:space="preserve"> of the resource’s last update.</w:t>
      </w:r>
      <w:r w:rsidR="00953B21">
        <w:t xml:space="preserve"> </w:t>
      </w:r>
    </w:p>
    <w:p w14:paraId="3C27391C" w14:textId="0452598B" w:rsidR="005C0DD3" w:rsidRDefault="005C0DD3" w:rsidP="005C0DD3">
      <w:r>
        <w:t xml:space="preserve">If the request is </w:t>
      </w:r>
      <w:r w:rsidR="0000205A">
        <w:t xml:space="preserve">recognized as </w:t>
      </w:r>
      <w:r>
        <w:t>incorrect for some reason, the server will return Http</w:t>
      </w:r>
      <w:r w:rsidR="0000205A">
        <w:t xml:space="preserve"> Status Code 400</w:t>
      </w:r>
      <w:r w:rsidR="00953B21">
        <w:t xml:space="preserve"> “Bad Request” </w:t>
      </w:r>
      <w:r w:rsidR="0000205A">
        <w:t>and an error message in the body.</w:t>
      </w:r>
      <w:r w:rsidR="0068786F">
        <w:t xml:space="preserve"> This will include unsupported content types in the Accept header.</w:t>
      </w:r>
    </w:p>
    <w:p w14:paraId="46B5811E" w14:textId="5ECA8D35" w:rsidR="005C0DD3" w:rsidRDefault="0000205A" w:rsidP="00AD1540">
      <w:r>
        <w:t>If the request requires authorization, and the caller is not authorized, the server will return Http Status Code</w:t>
      </w:r>
      <w:r w:rsidR="0004034C">
        <w:t xml:space="preserve"> 401</w:t>
      </w:r>
      <w:r w:rsidR="00953B21">
        <w:t xml:space="preserve"> “Unauthorized”</w:t>
      </w:r>
      <w:r w:rsidR="0004034C">
        <w:t xml:space="preserve">. </w:t>
      </w:r>
    </w:p>
    <w:p w14:paraId="6518D0B7" w14:textId="01A592D5" w:rsidR="0004034C" w:rsidRDefault="0004034C" w:rsidP="0004034C">
      <w:proofErr w:type="gramStart"/>
      <w:r>
        <w:t xml:space="preserve">If the resource is not found the server will return Http Status Code 404 </w:t>
      </w:r>
      <w:r w:rsidR="00953B21">
        <w:t xml:space="preserve">“Not found” </w:t>
      </w:r>
      <w:r>
        <w:t>and an empty body.</w:t>
      </w:r>
      <w:proofErr w:type="gramEnd"/>
    </w:p>
    <w:p w14:paraId="5E07C1B9" w14:textId="77777777" w:rsidR="00953B21" w:rsidRDefault="00953B21" w:rsidP="00953B21">
      <w:r>
        <w:t xml:space="preserve">If the request fails due to a system failure, the server will return Http Status Code 500 “Internal Server Error”. </w:t>
      </w:r>
    </w:p>
    <w:p w14:paraId="68143F05" w14:textId="5F098FF4" w:rsidR="00E903B8" w:rsidRDefault="0005535E" w:rsidP="00AD1540">
      <w:r>
        <w:t xml:space="preserve">In keeping with the intention of the </w:t>
      </w:r>
      <w:r w:rsidR="0092176B">
        <w:t xml:space="preserve">REST </w:t>
      </w:r>
      <w:r>
        <w:t>standard, the GET operation will be idempotent and will not cause</w:t>
      </w:r>
      <w:r w:rsidR="0092176B">
        <w:t xml:space="preserve"> changes on the server.</w:t>
      </w:r>
      <w:r>
        <w:t xml:space="preserve"> </w:t>
      </w:r>
      <w:r w:rsidR="00E903B8">
        <w:t xml:space="preserve"> </w:t>
      </w:r>
    </w:p>
    <w:p w14:paraId="0C917AA7" w14:textId="0FF0FE99" w:rsidR="00AD1540" w:rsidRDefault="0031533F" w:rsidP="00AD1540">
      <w:pPr>
        <w:pStyle w:val="Heading2"/>
      </w:pPr>
      <w:bookmarkStart w:id="9" w:name="_Toc392841794"/>
      <w:r>
        <w:lastRenderedPageBreak/>
        <w:t>Create Resource</w:t>
      </w:r>
      <w:bookmarkEnd w:id="9"/>
    </w:p>
    <w:p w14:paraId="33F14405" w14:textId="23DE7EEF" w:rsidR="00D5586E" w:rsidRDefault="0092176B" w:rsidP="0031533F">
      <w:r>
        <w:t xml:space="preserve">The client will send the </w:t>
      </w:r>
      <w:r w:rsidR="00B5768F">
        <w:t>HTTP</w:t>
      </w:r>
      <w:r>
        <w:t xml:space="preserve"> </w:t>
      </w:r>
      <w:r w:rsidR="0031533F">
        <w:t xml:space="preserve">POST verb and a </w:t>
      </w:r>
      <w:r>
        <w:t>“</w:t>
      </w:r>
      <w:r w:rsidR="0031533F">
        <w:t>base resource URI</w:t>
      </w:r>
      <w:r>
        <w:t>”</w:t>
      </w:r>
      <w:r w:rsidR="0031533F">
        <w:t xml:space="preserve"> to the server</w:t>
      </w:r>
      <w:r w:rsidR="00D5586E">
        <w:t xml:space="preserve">. The client does not know the URI of the yet-to-be-created resource. Therefore, the client is sending the request to a URI which is used to create the type of resource – called here a “base resource URI”. For example, if the URI to a specific community is: </w:t>
      </w:r>
      <w:hyperlink r:id="rId13" w:history="1">
        <w:r w:rsidR="00D5586E" w:rsidRPr="00EC4A64">
          <w:rPr>
            <w:rStyle w:val="Hyperlink"/>
          </w:rPr>
          <w:t>https://api2.compassion.com</w:t>
        </w:r>
        <w:r w:rsidR="00C94A7D">
          <w:rPr>
            <w:rStyle w:val="Hyperlink"/>
          </w:rPr>
          <w:t>/ci/v1/</w:t>
        </w:r>
        <w:r w:rsidR="00D5586E" w:rsidRPr="00EC4A64">
          <w:rPr>
            <w:rStyle w:val="Hyperlink"/>
          </w:rPr>
          <w:t>field</w:t>
        </w:r>
        <w:r w:rsidR="00C94A7D">
          <w:rPr>
            <w:rStyle w:val="Hyperlink"/>
          </w:rPr>
          <w:t>/communities/</w:t>
        </w:r>
        <w:r w:rsidR="00D5586E" w:rsidRPr="00EC4A64">
          <w:rPr>
            <w:rStyle w:val="Hyperlink"/>
          </w:rPr>
          <w:t>{community-id}</w:t>
        </w:r>
      </w:hyperlink>
      <w:r w:rsidR="00D5586E">
        <w:t xml:space="preserve"> </w:t>
      </w:r>
      <w:r w:rsidR="00D5586E">
        <w:br/>
        <w:t xml:space="preserve">the base URI for the resource is: </w:t>
      </w:r>
      <w:hyperlink r:id="rId14" w:history="1">
        <w:r w:rsidR="00C94A7D" w:rsidRPr="00AF4C9F">
          <w:rPr>
            <w:rStyle w:val="Hyperlink"/>
          </w:rPr>
          <w:t>https://api2.compassion.com/ci/v1/field/communities</w:t>
        </w:r>
      </w:hyperlink>
      <w:r w:rsidR="00D5586E">
        <w:t xml:space="preserve"> </w:t>
      </w:r>
    </w:p>
    <w:p w14:paraId="281ABC67" w14:textId="49CB451D" w:rsidR="0031533F" w:rsidRDefault="0031533F" w:rsidP="0031533F">
      <w:r>
        <w:t xml:space="preserve">The body of the request will contain the complete representation of the resource to be created. </w:t>
      </w:r>
    </w:p>
    <w:p w14:paraId="7070DD1E" w14:textId="096F4CF6" w:rsidR="0080119D" w:rsidRDefault="0080119D" w:rsidP="0031533F">
      <w:r>
        <w:t xml:space="preserve">The client will use </w:t>
      </w:r>
      <w:r w:rsidRPr="0080119D">
        <w:rPr>
          <w:b/>
        </w:rPr>
        <w:t>Content-Type</w:t>
      </w:r>
      <w:r>
        <w:t xml:space="preserve"> header to indicate whether the request body contains the resource as </w:t>
      </w:r>
      <w:r w:rsidR="00B5768F">
        <w:t>XML</w:t>
      </w:r>
      <w:r>
        <w:t xml:space="preserve"> or </w:t>
      </w:r>
      <w:r w:rsidR="00B5768F">
        <w:t>JSON</w:t>
      </w:r>
      <w:r>
        <w:t xml:space="preserve">. The client will use the </w:t>
      </w:r>
      <w:r w:rsidRPr="0080119D">
        <w:rPr>
          <w:b/>
        </w:rPr>
        <w:t>Accept</w:t>
      </w:r>
      <w:r>
        <w:t xml:space="preserve"> header to indicate the desired format of any response body. </w:t>
      </w:r>
    </w:p>
    <w:p w14:paraId="27059133" w14:textId="7B9BA7E8" w:rsidR="00953B21" w:rsidRDefault="00953B21" w:rsidP="00953B21">
      <w:r>
        <w:t xml:space="preserve">The server will respond with an empty message body and HTTP Status Code 201 “Created” for a successful call (see </w:t>
      </w:r>
      <w:r>
        <w:fldChar w:fldCharType="begin"/>
      </w:r>
      <w:r>
        <w:instrText xml:space="preserve"> REF _Ref387157590 \h </w:instrText>
      </w:r>
      <w:r>
        <w:fldChar w:fldCharType="separate"/>
      </w:r>
      <w:r w:rsidR="006D14F0">
        <w:t xml:space="preserve">Table </w:t>
      </w:r>
      <w:r w:rsidR="006D14F0">
        <w:rPr>
          <w:noProof/>
        </w:rPr>
        <w:t>1</w:t>
      </w:r>
      <w:r w:rsidR="006D14F0">
        <w:t xml:space="preserve"> HTTP Status Codes</w:t>
      </w:r>
      <w:r>
        <w:fldChar w:fldCharType="end"/>
      </w:r>
      <w:r>
        <w:t>).</w:t>
      </w:r>
    </w:p>
    <w:p w14:paraId="31D3C478" w14:textId="2EB61A5B" w:rsidR="00953B21" w:rsidRDefault="00953B21" w:rsidP="00953B21">
      <w:r>
        <w:t xml:space="preserve">The response will contain a </w:t>
      </w:r>
      <w:r w:rsidRPr="00E903B8">
        <w:rPr>
          <w:b/>
        </w:rPr>
        <w:t>Location</w:t>
      </w:r>
      <w:r>
        <w:t xml:space="preserve"> header which will contain the </w:t>
      </w:r>
      <w:r w:rsidR="00142FA1">
        <w:t xml:space="preserve">absolute </w:t>
      </w:r>
      <w:r>
        <w:t>URI of the newly created resource.</w:t>
      </w:r>
      <w:r w:rsidR="00142FA1">
        <w:t xml:space="preserve"> For example: “https://api2.compassion.com</w:t>
      </w:r>
      <w:r w:rsidR="00C94A7D">
        <w:t>/ci/v1/children/</w:t>
      </w:r>
      <w:r w:rsidR="00142FA1">
        <w:t>AA1234567”</w:t>
      </w:r>
    </w:p>
    <w:p w14:paraId="1BA024C6" w14:textId="6498E86A" w:rsidR="00953B21" w:rsidRDefault="00953B21" w:rsidP="00953B21">
      <w:r>
        <w:t xml:space="preserve">In the event of an error, the server will use the </w:t>
      </w:r>
      <w:r w:rsidRPr="00E903B8">
        <w:rPr>
          <w:b/>
        </w:rPr>
        <w:t>Content-Type</w:t>
      </w:r>
      <w:r>
        <w:t xml:space="preserve"> header to communicate the format of a message body in the response. </w:t>
      </w:r>
    </w:p>
    <w:p w14:paraId="0F88994E" w14:textId="179252D7" w:rsidR="00953B21" w:rsidRDefault="00953B21" w:rsidP="00953B21">
      <w:r>
        <w:t>If the request is recognized as incorrect for some reason, the server will return Http Status Code 400 “Bad Request” and an error message in the body.</w:t>
      </w:r>
      <w:r w:rsidR="00142FA1">
        <w:t xml:space="preserve"> This will include unsupported content types in the Accept header. </w:t>
      </w:r>
    </w:p>
    <w:p w14:paraId="066DF299" w14:textId="77777777" w:rsidR="00953B21" w:rsidRDefault="00953B21" w:rsidP="00953B21">
      <w:r>
        <w:t xml:space="preserve">If the request requires authorization, and the caller is not authorized, the server will return Http Status Code 401 “Unauthorized”. </w:t>
      </w:r>
    </w:p>
    <w:p w14:paraId="74D85DD1" w14:textId="17AE32E0" w:rsidR="00953B21" w:rsidRDefault="00953B21" w:rsidP="00953B21">
      <w:r>
        <w:t xml:space="preserve">If the request fails due to a system failure, the server will return Http Status Code 500 “Internal Server Error”. </w:t>
      </w:r>
    </w:p>
    <w:p w14:paraId="1AF01FFC" w14:textId="77777777" w:rsidR="00AD1540" w:rsidRPr="00AD1540" w:rsidRDefault="00AD1540" w:rsidP="00AD1540"/>
    <w:p w14:paraId="441B03AD" w14:textId="346A27B0" w:rsidR="00AD1540" w:rsidRDefault="0031533F" w:rsidP="00AD1540">
      <w:pPr>
        <w:pStyle w:val="Heading2"/>
      </w:pPr>
      <w:bookmarkStart w:id="10" w:name="_Toc392841795"/>
      <w:r>
        <w:t>Update Resource</w:t>
      </w:r>
      <w:bookmarkEnd w:id="10"/>
    </w:p>
    <w:p w14:paraId="4EEAAC28" w14:textId="4BAAF4DC" w:rsidR="0031533F" w:rsidRDefault="0031533F" w:rsidP="0031533F">
      <w:r>
        <w:t xml:space="preserve">The client will send the </w:t>
      </w:r>
      <w:r w:rsidR="00B5768F">
        <w:t>HTTP</w:t>
      </w:r>
      <w:r>
        <w:t xml:space="preserve"> “PUT” verb and the specific resource URI to the server.</w:t>
      </w:r>
      <w:r w:rsidR="00E903B8">
        <w:t xml:space="preserve"> </w:t>
      </w:r>
      <w:r>
        <w:t xml:space="preserve">The body of the request will contain the complete representation of the resource to be updated. </w:t>
      </w:r>
      <w:r w:rsidR="0080119D">
        <w:t xml:space="preserve">The client will use </w:t>
      </w:r>
      <w:r w:rsidR="0080119D" w:rsidRPr="0080119D">
        <w:rPr>
          <w:b/>
        </w:rPr>
        <w:t>Content-Type</w:t>
      </w:r>
      <w:r w:rsidR="0080119D">
        <w:t xml:space="preserve"> header to indicate whether the request body contains the resource as </w:t>
      </w:r>
      <w:r w:rsidR="00B5768F">
        <w:t>XML</w:t>
      </w:r>
      <w:r w:rsidR="0080119D">
        <w:t xml:space="preserve"> or </w:t>
      </w:r>
      <w:r w:rsidR="00B5768F">
        <w:t>JSON</w:t>
      </w:r>
      <w:r w:rsidR="0080119D">
        <w:t xml:space="preserve">. The client will use the </w:t>
      </w:r>
      <w:r w:rsidR="0080119D" w:rsidRPr="0080119D">
        <w:rPr>
          <w:b/>
        </w:rPr>
        <w:t>Accept</w:t>
      </w:r>
      <w:r w:rsidR="0080119D">
        <w:t xml:space="preserve"> header to indicate the desired format of any response body. </w:t>
      </w:r>
    </w:p>
    <w:p w14:paraId="38ABDE3E" w14:textId="4BC0AAA8" w:rsidR="00953B21" w:rsidRDefault="00953B21" w:rsidP="00953B21">
      <w:r>
        <w:t xml:space="preserve">The server will respond with an empty message body and HTTP Status Code 204 “No Content” for a successful </w:t>
      </w:r>
      <w:proofErr w:type="gramStart"/>
      <w:r>
        <w:t>call</w:t>
      </w:r>
      <w:proofErr w:type="gramEnd"/>
      <w:r>
        <w:t xml:space="preserve"> (see </w:t>
      </w:r>
      <w:r>
        <w:fldChar w:fldCharType="begin"/>
      </w:r>
      <w:r>
        <w:instrText xml:space="preserve"> REF _Ref387157590 \h </w:instrText>
      </w:r>
      <w:r>
        <w:fldChar w:fldCharType="separate"/>
      </w:r>
      <w:r w:rsidR="006D14F0">
        <w:t xml:space="preserve">Table </w:t>
      </w:r>
      <w:r w:rsidR="006D14F0">
        <w:rPr>
          <w:noProof/>
        </w:rPr>
        <w:t>1</w:t>
      </w:r>
      <w:r w:rsidR="006D14F0">
        <w:t xml:space="preserve"> HTTP Status Codes</w:t>
      </w:r>
      <w:r>
        <w:fldChar w:fldCharType="end"/>
      </w:r>
      <w:r>
        <w:t>).</w:t>
      </w:r>
    </w:p>
    <w:p w14:paraId="77DC0204" w14:textId="77777777" w:rsidR="00953B21" w:rsidRDefault="00953B21" w:rsidP="00953B21">
      <w:r>
        <w:t xml:space="preserve">In the event of an error, the server will use the </w:t>
      </w:r>
      <w:r w:rsidRPr="00E903B8">
        <w:rPr>
          <w:b/>
        </w:rPr>
        <w:t>Content-Type</w:t>
      </w:r>
      <w:r>
        <w:t xml:space="preserve"> header to communicate the format of a message body in the response. </w:t>
      </w:r>
    </w:p>
    <w:p w14:paraId="4E465BBF" w14:textId="77777777" w:rsidR="00953B21" w:rsidRDefault="00953B21" w:rsidP="00953B21">
      <w:r>
        <w:lastRenderedPageBreak/>
        <w:t>If the request is recognized as incorrect for some reason, the server will return Http Status Code 400 “Bad Request” and an error message in the body.</w:t>
      </w:r>
    </w:p>
    <w:p w14:paraId="7C3A97CF" w14:textId="77777777" w:rsidR="00953B21" w:rsidRDefault="00953B21" w:rsidP="00953B21">
      <w:r>
        <w:t xml:space="preserve">If the request requires authorization, and the caller is not authorized, the server will return Http Status Code 401 “Unauthorized”. </w:t>
      </w:r>
    </w:p>
    <w:p w14:paraId="6A9FB67D" w14:textId="77777777" w:rsidR="00953B21" w:rsidRDefault="00953B21" w:rsidP="00953B21">
      <w:r>
        <w:t xml:space="preserve">If the request fails due to a system failure, the server will return Http Status Code 500 “Internal Server Error”. </w:t>
      </w:r>
    </w:p>
    <w:p w14:paraId="46A8B7FB" w14:textId="77777777" w:rsidR="00AD1540" w:rsidRDefault="00AD1540" w:rsidP="00537411"/>
    <w:p w14:paraId="46DD66AF" w14:textId="6A1AF6EE" w:rsidR="00AD1540" w:rsidRDefault="0031533F" w:rsidP="00AD1540">
      <w:pPr>
        <w:pStyle w:val="Heading2"/>
      </w:pPr>
      <w:bookmarkStart w:id="11" w:name="_Toc392841796"/>
      <w:r>
        <w:t>Delete Resource</w:t>
      </w:r>
      <w:bookmarkEnd w:id="11"/>
    </w:p>
    <w:p w14:paraId="372F968C" w14:textId="740741F0" w:rsidR="0031533F" w:rsidRDefault="0031533F" w:rsidP="0031533F">
      <w:r>
        <w:t xml:space="preserve">The client will send the </w:t>
      </w:r>
      <w:r w:rsidR="00B5768F">
        <w:t>HTTP</w:t>
      </w:r>
      <w:r>
        <w:t xml:space="preserve"> “DELETE” verb and the specific resource URI to the server. The body of the request should be empty. </w:t>
      </w:r>
      <w:r w:rsidR="0080119D">
        <w:t xml:space="preserve">The client will use the </w:t>
      </w:r>
      <w:r w:rsidR="0080119D" w:rsidRPr="0080119D">
        <w:rPr>
          <w:b/>
        </w:rPr>
        <w:t>Accept</w:t>
      </w:r>
      <w:r w:rsidR="0080119D">
        <w:t xml:space="preserve"> header to indicate the desired format of any response body.</w:t>
      </w:r>
    </w:p>
    <w:p w14:paraId="13B01ECA" w14:textId="77777777" w:rsidR="00953B21" w:rsidRDefault="00953B21" w:rsidP="00953B21">
      <w:r>
        <w:t xml:space="preserve">The server will respond with an empty message body and HTTP Status Code 204 “No Content” for a successful </w:t>
      </w:r>
      <w:proofErr w:type="gramStart"/>
      <w:r>
        <w:t>call</w:t>
      </w:r>
      <w:proofErr w:type="gramEnd"/>
      <w:r>
        <w:t xml:space="preserve"> (see </w:t>
      </w:r>
      <w:r>
        <w:fldChar w:fldCharType="begin"/>
      </w:r>
      <w:r>
        <w:instrText xml:space="preserve"> REF _Ref387157590 \h </w:instrText>
      </w:r>
      <w:r>
        <w:fldChar w:fldCharType="separate"/>
      </w:r>
      <w:r w:rsidR="006D14F0">
        <w:t xml:space="preserve">Table </w:t>
      </w:r>
      <w:r w:rsidR="006D14F0">
        <w:rPr>
          <w:noProof/>
        </w:rPr>
        <w:t>1</w:t>
      </w:r>
      <w:r w:rsidR="006D14F0">
        <w:t xml:space="preserve"> HTTP Status Codes</w:t>
      </w:r>
      <w:r>
        <w:fldChar w:fldCharType="end"/>
      </w:r>
      <w:r>
        <w:t>).</w:t>
      </w:r>
    </w:p>
    <w:p w14:paraId="6699F2F0" w14:textId="77777777" w:rsidR="00953B21" w:rsidRDefault="00953B21" w:rsidP="00953B21">
      <w:r>
        <w:t xml:space="preserve">In the event of an error, the server will use the </w:t>
      </w:r>
      <w:r w:rsidRPr="00E903B8">
        <w:rPr>
          <w:b/>
        </w:rPr>
        <w:t>Content-Type</w:t>
      </w:r>
      <w:r>
        <w:t xml:space="preserve"> header to communicate the format of a message body in the response. </w:t>
      </w:r>
    </w:p>
    <w:p w14:paraId="3B09CCEF" w14:textId="77777777" w:rsidR="00953B21" w:rsidRDefault="00953B21" w:rsidP="00953B21">
      <w:r>
        <w:t>If the request is recognized as incorrect for some reason, the server will return Http Status Code 400 “Bad Request” and an error message in the body.</w:t>
      </w:r>
    </w:p>
    <w:p w14:paraId="0207CE4F" w14:textId="77777777" w:rsidR="00953B21" w:rsidRDefault="00953B21" w:rsidP="00953B21">
      <w:r>
        <w:t xml:space="preserve">If the request requires authorization, and the caller is not authorized, the server will return Http Status Code 401 “Unauthorized”. </w:t>
      </w:r>
    </w:p>
    <w:p w14:paraId="00826C3E" w14:textId="77777777" w:rsidR="00953B21" w:rsidRDefault="00953B21" w:rsidP="00953B21">
      <w:r>
        <w:t xml:space="preserve">If the request fails due to a system failure, the server will return Http Status Code 500 “Internal Server Error”. </w:t>
      </w:r>
    </w:p>
    <w:p w14:paraId="7E16AC50" w14:textId="77777777" w:rsidR="00AD1540" w:rsidRDefault="00AD1540" w:rsidP="00537411"/>
    <w:p w14:paraId="75C8423F" w14:textId="118D81FD" w:rsidR="00AD1540" w:rsidRDefault="00AD1540" w:rsidP="00AD1540">
      <w:pPr>
        <w:pStyle w:val="Heading2"/>
      </w:pPr>
      <w:bookmarkStart w:id="12" w:name="_Toc392841797"/>
      <w:r>
        <w:t>Retrieve Header Data</w:t>
      </w:r>
      <w:bookmarkEnd w:id="12"/>
    </w:p>
    <w:p w14:paraId="3C6DAE7F" w14:textId="34780F7D" w:rsidR="0031533F" w:rsidRDefault="0031533F" w:rsidP="0031533F">
      <w:r>
        <w:t xml:space="preserve">The client will send the </w:t>
      </w:r>
      <w:r w:rsidR="00B5768F">
        <w:t>HTTP</w:t>
      </w:r>
      <w:r>
        <w:t xml:space="preserve"> “HEAD” verb and the specific resource URI to the server. The body of the request should be empty. </w:t>
      </w:r>
      <w:r w:rsidR="0080119D">
        <w:t xml:space="preserve">The client will use the </w:t>
      </w:r>
      <w:r w:rsidR="0080119D" w:rsidRPr="0080119D">
        <w:rPr>
          <w:b/>
        </w:rPr>
        <w:t>Accept</w:t>
      </w:r>
      <w:r w:rsidR="0080119D">
        <w:t xml:space="preserve"> header to indicate the desired format of any response body.</w:t>
      </w:r>
    </w:p>
    <w:p w14:paraId="57951B31" w14:textId="605EBEA9" w:rsidR="001B13AD" w:rsidRDefault="001B13AD" w:rsidP="001B13AD">
      <w:r>
        <w:t xml:space="preserve">The server will respond with an empty message body and HTTP Status Code 200 “OK” for a successful call (see </w:t>
      </w:r>
      <w:r>
        <w:fldChar w:fldCharType="begin"/>
      </w:r>
      <w:r>
        <w:instrText xml:space="preserve"> REF _Ref387157590 \h </w:instrText>
      </w:r>
      <w:r>
        <w:fldChar w:fldCharType="separate"/>
      </w:r>
      <w:r w:rsidR="006D14F0">
        <w:t xml:space="preserve">Table </w:t>
      </w:r>
      <w:r w:rsidR="006D14F0">
        <w:rPr>
          <w:noProof/>
        </w:rPr>
        <w:t>1</w:t>
      </w:r>
      <w:r w:rsidR="006D14F0">
        <w:t xml:space="preserve"> HTTP Status Codes</w:t>
      </w:r>
      <w:r>
        <w:fldChar w:fldCharType="end"/>
      </w:r>
      <w:r>
        <w:t>).</w:t>
      </w:r>
    </w:p>
    <w:p w14:paraId="73FFCC4C" w14:textId="2C23EF80" w:rsidR="001B13AD" w:rsidRPr="0031533F" w:rsidRDefault="001B13AD" w:rsidP="001B13AD">
      <w:r>
        <w:t xml:space="preserve">The response will contain an </w:t>
      </w:r>
      <w:r w:rsidR="00B5768F">
        <w:t>HTTP</w:t>
      </w:r>
      <w:r>
        <w:t xml:space="preserve"> </w:t>
      </w:r>
      <w:r w:rsidRPr="00B11395">
        <w:rPr>
          <w:b/>
        </w:rPr>
        <w:t>Last</w:t>
      </w:r>
      <w:r>
        <w:rPr>
          <w:b/>
        </w:rPr>
        <w:t xml:space="preserve">-Modified </w:t>
      </w:r>
      <w:r>
        <w:t>header with a timestamp of the resource’s last update.</w:t>
      </w:r>
    </w:p>
    <w:p w14:paraId="0E411207" w14:textId="77777777" w:rsidR="001B13AD" w:rsidRDefault="001B13AD" w:rsidP="001B13AD">
      <w:r>
        <w:t xml:space="preserve">In the event of an error, the server will use the </w:t>
      </w:r>
      <w:r w:rsidRPr="00E903B8">
        <w:rPr>
          <w:b/>
        </w:rPr>
        <w:t>Content-Type</w:t>
      </w:r>
      <w:r>
        <w:t xml:space="preserve"> header to communicate the format of a message body in the response. </w:t>
      </w:r>
    </w:p>
    <w:p w14:paraId="715D473E" w14:textId="77777777" w:rsidR="001B13AD" w:rsidRDefault="001B13AD" w:rsidP="001B13AD">
      <w:r>
        <w:lastRenderedPageBreak/>
        <w:t>If the request is recognized as incorrect for some reason, the server will return Http Status Code 400 “Bad Request” and an error message in the body.</w:t>
      </w:r>
    </w:p>
    <w:p w14:paraId="22831847" w14:textId="77777777" w:rsidR="001B13AD" w:rsidRDefault="001B13AD" w:rsidP="001B13AD">
      <w:r>
        <w:t xml:space="preserve">If the request requires authorization, and the caller is not authorized, the server will return Http Status Code 401 “Unauthorized”. </w:t>
      </w:r>
    </w:p>
    <w:p w14:paraId="1A470DEC" w14:textId="77777777" w:rsidR="001B13AD" w:rsidRDefault="001B13AD" w:rsidP="001B13AD">
      <w:r>
        <w:t xml:space="preserve">If the request fails due to a system failure, the server will return Http Status Code 500 “Internal Server Error”. </w:t>
      </w:r>
    </w:p>
    <w:p w14:paraId="46C05558" w14:textId="54AF06A5" w:rsidR="009E7824" w:rsidRPr="009E7824" w:rsidRDefault="00BF3142" w:rsidP="009E7824">
      <w:pPr>
        <w:pStyle w:val="Heading1"/>
        <w:numPr>
          <w:ilvl w:val="0"/>
          <w:numId w:val="10"/>
        </w:numPr>
      </w:pPr>
      <w:bookmarkStart w:id="13" w:name="_Toc392841798"/>
      <w:r w:rsidRPr="00BF3142">
        <w:t>Uniform Resource Identifiers (URIs)</w:t>
      </w:r>
      <w:bookmarkEnd w:id="13"/>
    </w:p>
    <w:p w14:paraId="59677DA6" w14:textId="4F1A860E" w:rsidR="00435C04" w:rsidRDefault="00AA5FD8" w:rsidP="00435C04">
      <w:r>
        <w:t xml:space="preserve">At their most basic level, </w:t>
      </w:r>
      <w:r w:rsidR="00BF3142" w:rsidRPr="00BF3142">
        <w:t>REST A</w:t>
      </w:r>
      <w:r w:rsidR="001762F6">
        <w:t>PIs provide access to resources</w:t>
      </w:r>
      <w:r w:rsidR="00BF3142" w:rsidRPr="00BF3142">
        <w:t xml:space="preserve"> via URI paths.</w:t>
      </w:r>
      <w:r w:rsidR="00BF3142">
        <w:t xml:space="preserve"> </w:t>
      </w:r>
      <w:r w:rsidR="00BF3142" w:rsidRPr="00BF3142">
        <w:t xml:space="preserve">A resource is a chunk of related information, such as a user profile, a collection of updates, or a global user ID. Each resource is identified by one or more Uniform Resource Identifiers (URIs). To access the resource, an application calls </w:t>
      </w:r>
      <w:r w:rsidR="00275CF9" w:rsidRPr="00BF3142">
        <w:t>a</w:t>
      </w:r>
      <w:r w:rsidR="00BF3142" w:rsidRPr="00BF3142">
        <w:t xml:space="preserve"> HTTP</w:t>
      </w:r>
      <w:r w:rsidR="00A028C2">
        <w:t>s</w:t>
      </w:r>
      <w:r w:rsidR="00BF3142" w:rsidRPr="00BF3142">
        <w:t xml:space="preserve"> operation</w:t>
      </w:r>
      <w:r>
        <w:t xml:space="preserve"> (verb)</w:t>
      </w:r>
      <w:r w:rsidR="00BF3142" w:rsidRPr="00BF3142">
        <w:t xml:space="preserve"> on one of the resource's URIs. </w:t>
      </w:r>
      <w:r w:rsidR="00C94A7D">
        <w:t>URIs will be represented as lower case by default.</w:t>
      </w:r>
    </w:p>
    <w:p w14:paraId="455CE6B4" w14:textId="77777777" w:rsidR="00BF3142" w:rsidRPr="00BF3142" w:rsidRDefault="00BF3142" w:rsidP="00A26290">
      <w:pPr>
        <w:pStyle w:val="Heading2"/>
      </w:pPr>
      <w:bookmarkStart w:id="14" w:name="_Toc392841799"/>
      <w:r w:rsidRPr="00BF3142">
        <w:t>URI Syntax</w:t>
      </w:r>
      <w:bookmarkEnd w:id="14"/>
    </w:p>
    <w:p w14:paraId="65C2F9BC" w14:textId="6C7891BA" w:rsidR="00680615" w:rsidRDefault="00BF3142" w:rsidP="00680615">
      <w:r>
        <w:t xml:space="preserve">The URIs for REST-based ESD Enterprise SOA services </w:t>
      </w:r>
      <w:r w:rsidR="00651712">
        <w:t xml:space="preserve">shall </w:t>
      </w:r>
      <w:r>
        <w:t>ha</w:t>
      </w:r>
      <w:r w:rsidR="00AA5FD8">
        <w:t>ve</w:t>
      </w:r>
      <w:r>
        <w:t xml:space="preserve"> the following syntax: </w:t>
      </w:r>
    </w:p>
    <w:p w14:paraId="13A83484" w14:textId="4C0CB9AA" w:rsidR="00680615" w:rsidRDefault="00680615" w:rsidP="00680615">
      <w:r w:rsidRPr="00680615">
        <w:t>http</w:t>
      </w:r>
      <w:r w:rsidR="00A13C63">
        <w:t>s</w:t>
      </w:r>
      <w:r w:rsidR="00C57D5E">
        <w:t>://</w:t>
      </w:r>
      <w:r w:rsidR="0080119D">
        <w:t>api2</w:t>
      </w:r>
      <w:r w:rsidRPr="00680615">
        <w:t>.</w:t>
      </w:r>
      <w:r>
        <w:t>compassion</w:t>
      </w:r>
      <w:r w:rsidRPr="00680615">
        <w:t>.com/</w:t>
      </w:r>
      <w:r w:rsidR="00DB39D2">
        <w:t>{org}</w:t>
      </w:r>
      <w:r w:rsidR="00184F70">
        <w:t>/</w:t>
      </w:r>
      <w:r w:rsidR="00FB47A4" w:rsidRPr="00680615">
        <w:t>{</w:t>
      </w:r>
      <w:r w:rsidRPr="00680615">
        <w:t>version}/{resource</w:t>
      </w:r>
      <w:r>
        <w:t xml:space="preserve"> </w:t>
      </w:r>
      <w:r w:rsidRPr="00680615">
        <w:t>path}</w:t>
      </w:r>
      <w:proofErr w:type="gramStart"/>
      <w:r w:rsidR="00FA32A8">
        <w:t>?{</w:t>
      </w:r>
      <w:proofErr w:type="gramEnd"/>
      <w:r w:rsidR="00FA32A8">
        <w:t>query string parameters}</w:t>
      </w:r>
    </w:p>
    <w:p w14:paraId="4D09389E" w14:textId="77777777" w:rsidR="00680615" w:rsidRDefault="00680615" w:rsidP="00680615">
      <w:r>
        <w:t>The elements in this syntax are as follows:</w:t>
      </w:r>
    </w:p>
    <w:p w14:paraId="39F1CCBF" w14:textId="612936B5" w:rsidR="00DB39D2" w:rsidRDefault="00DB39D2" w:rsidP="00DB39D2">
      <w:pPr>
        <w:pStyle w:val="ListParagraph"/>
        <w:numPr>
          <w:ilvl w:val="0"/>
          <w:numId w:val="12"/>
        </w:numPr>
      </w:pPr>
      <w:r w:rsidRPr="00BD56CC">
        <w:t>{</w:t>
      </w:r>
      <w:r>
        <w:t>org} - The root element should indicate the source organization</w:t>
      </w:r>
      <w:r w:rsidR="000F23D2">
        <w:t xml:space="preserve"> for the resource</w:t>
      </w:r>
      <w:r>
        <w:t xml:space="preserve">. </w:t>
      </w:r>
      <w:r>
        <w:br/>
        <w:t>For example: “ci” represents the GMC</w:t>
      </w:r>
    </w:p>
    <w:p w14:paraId="1CE4DB8A" w14:textId="0782FD38" w:rsidR="00BD56CC" w:rsidRDefault="00BD56CC" w:rsidP="00BD56CC">
      <w:pPr>
        <w:pStyle w:val="ListParagraph"/>
        <w:numPr>
          <w:ilvl w:val="0"/>
          <w:numId w:val="12"/>
        </w:numPr>
      </w:pPr>
      <w:r w:rsidRPr="00BD56CC">
        <w:t>{ve</w:t>
      </w:r>
      <w:r w:rsidR="00554A9E">
        <w:t>rsion} - The version of the API</w:t>
      </w:r>
      <w:r w:rsidRPr="00BD56CC">
        <w:t xml:space="preserve">. For all the URIs, the version number </w:t>
      </w:r>
      <w:r>
        <w:t xml:space="preserve">used currently </w:t>
      </w:r>
      <w:r w:rsidRPr="00BD56CC">
        <w:t xml:space="preserve">is </w:t>
      </w:r>
      <w:r w:rsidR="000F23D2">
        <w:t>v</w:t>
      </w:r>
      <w:r w:rsidRPr="00BD56CC">
        <w:t>1.</w:t>
      </w:r>
      <w:r w:rsidR="0093468E">
        <w:t xml:space="preserve"> This can be a single (“</w:t>
      </w:r>
      <w:r w:rsidR="000F23D2">
        <w:t>v</w:t>
      </w:r>
      <w:r w:rsidR="0093468E">
        <w:t>1”</w:t>
      </w:r>
      <w:proofErr w:type="gramStart"/>
      <w:r w:rsidR="0093468E">
        <w:t>)or</w:t>
      </w:r>
      <w:proofErr w:type="gramEnd"/>
      <w:r w:rsidR="0093468E">
        <w:t xml:space="preserve"> multi-part number (“</w:t>
      </w:r>
      <w:r w:rsidR="000F23D2">
        <w:t>v</w:t>
      </w:r>
      <w:r w:rsidR="0093468E">
        <w:t>1.1”)</w:t>
      </w:r>
      <w:r w:rsidR="00554A9E">
        <w:t>. This</w:t>
      </w:r>
      <w:r w:rsidR="000F23D2">
        <w:t xml:space="preserve"> represents versioning at the API level, not at the </w:t>
      </w:r>
      <w:r w:rsidR="00554A9E">
        <w:t>resource level.</w:t>
      </w:r>
    </w:p>
    <w:p w14:paraId="717F2AFC" w14:textId="3267BBF0" w:rsidR="00435C04" w:rsidRDefault="00680615" w:rsidP="00A13C63">
      <w:pPr>
        <w:pStyle w:val="ListParagraph"/>
        <w:numPr>
          <w:ilvl w:val="0"/>
          <w:numId w:val="12"/>
        </w:numPr>
      </w:pPr>
      <w:r>
        <w:t xml:space="preserve">{resource path} - A path that defines a singleton resource or a collection of resources. Every {resource path} includes a </w:t>
      </w:r>
      <w:r w:rsidR="00A13C63">
        <w:t>“</w:t>
      </w:r>
      <w:r w:rsidR="00A13C63" w:rsidRPr="00A13C63">
        <w:t>{domain}</w:t>
      </w:r>
      <w:r w:rsidR="00A13C63">
        <w:t>/</w:t>
      </w:r>
      <w:r w:rsidR="00184F70">
        <w:t>{subdomain}/{</w:t>
      </w:r>
      <w:r w:rsidR="00EF63E5">
        <w:t>plural-</w:t>
      </w:r>
      <w:r w:rsidR="00184F70">
        <w:t>entityname</w:t>
      </w:r>
      <w:r w:rsidR="00A13C63" w:rsidRPr="00A13C63">
        <w:t>}</w:t>
      </w:r>
      <w:r w:rsidR="00184F70">
        <w:t>/{entity-id}</w:t>
      </w:r>
      <w:r w:rsidR="008B742D">
        <w:t>/{qualifier}</w:t>
      </w:r>
      <w:r w:rsidR="00A13C63">
        <w:t>”</w:t>
      </w:r>
      <w:r>
        <w:t xml:space="preserve"> </w:t>
      </w:r>
    </w:p>
    <w:p w14:paraId="672E6DC9" w14:textId="2C119BDB" w:rsidR="0093468E" w:rsidRDefault="0093468E" w:rsidP="00AD1540">
      <w:pPr>
        <w:pStyle w:val="ListParagraph"/>
        <w:numPr>
          <w:ilvl w:val="1"/>
          <w:numId w:val="12"/>
        </w:numPr>
      </w:pPr>
      <w:r>
        <w:t xml:space="preserve">{domain} – </w:t>
      </w:r>
      <w:proofErr w:type="gramStart"/>
      <w:r>
        <w:t>this</w:t>
      </w:r>
      <w:proofErr w:type="gramEnd"/>
      <w:r>
        <w:t xml:space="preserve"> is a classifier for the resource. For example, if the resource is defined in Compassion International’s Global Program this may be </w:t>
      </w:r>
      <w:r w:rsidR="00651712">
        <w:t>“field” or “</w:t>
      </w:r>
      <w:proofErr w:type="spellStart"/>
      <w:r w:rsidR="00651712">
        <w:t>globalprogram</w:t>
      </w:r>
      <w:proofErr w:type="spellEnd"/>
      <w:r w:rsidR="00651712">
        <w:t>” or “</w:t>
      </w:r>
      <w:r>
        <w:t>p</w:t>
      </w:r>
      <w:r w:rsidR="00651712">
        <w:t>rogram</w:t>
      </w:r>
      <w:r>
        <w:t xml:space="preserve">”. </w:t>
      </w:r>
    </w:p>
    <w:p w14:paraId="08C1ED1C" w14:textId="77777777" w:rsidR="00184F70" w:rsidRDefault="00184F70" w:rsidP="00AD1540">
      <w:pPr>
        <w:pStyle w:val="ListParagraph"/>
        <w:numPr>
          <w:ilvl w:val="1"/>
          <w:numId w:val="12"/>
        </w:numPr>
      </w:pPr>
      <w:r>
        <w:t xml:space="preserve">{subdomain} – </w:t>
      </w:r>
      <w:proofErr w:type="gramStart"/>
      <w:r>
        <w:t>this</w:t>
      </w:r>
      <w:proofErr w:type="gramEnd"/>
      <w:r>
        <w:t xml:space="preserve"> will be a modifier to indicate an area within the prior domain. For example, in the “field” domain, one may wish to identify a subdomain for Implementing Church Partners (</w:t>
      </w:r>
      <w:proofErr w:type="spellStart"/>
      <w:r>
        <w:t>icp</w:t>
      </w:r>
      <w:proofErr w:type="spellEnd"/>
      <w:r>
        <w:t xml:space="preserve">). </w:t>
      </w:r>
    </w:p>
    <w:p w14:paraId="7E64C682" w14:textId="4E4A69F3" w:rsidR="00184F70" w:rsidRDefault="00184F70" w:rsidP="00AD1540">
      <w:pPr>
        <w:pStyle w:val="ListParagraph"/>
        <w:numPr>
          <w:ilvl w:val="1"/>
          <w:numId w:val="12"/>
        </w:numPr>
      </w:pPr>
      <w:r>
        <w:t>{</w:t>
      </w:r>
      <w:r w:rsidR="00C94A7D">
        <w:t>plural</w:t>
      </w:r>
      <w:r w:rsidR="00EF63E5">
        <w:t>-</w:t>
      </w:r>
      <w:proofErr w:type="spellStart"/>
      <w:r>
        <w:t>entityname</w:t>
      </w:r>
      <w:proofErr w:type="spellEnd"/>
      <w:r>
        <w:t xml:space="preserve">} – </w:t>
      </w:r>
      <w:proofErr w:type="gramStart"/>
      <w:r>
        <w:t>one</w:t>
      </w:r>
      <w:proofErr w:type="gramEnd"/>
      <w:r>
        <w:t xml:space="preserve"> may wish to identify res</w:t>
      </w:r>
      <w:r w:rsidR="00EF63E5">
        <w:t>ource representations of Countries, C</w:t>
      </w:r>
      <w:r w:rsidR="00C94A7D">
        <w:t>ommunities</w:t>
      </w:r>
      <w:r w:rsidR="00EF63E5">
        <w:t xml:space="preserve">, </w:t>
      </w:r>
      <w:proofErr w:type="spellStart"/>
      <w:r w:rsidR="00EF63E5">
        <w:t>C</w:t>
      </w:r>
      <w:r>
        <w:t>hurchPartner</w:t>
      </w:r>
      <w:r w:rsidR="00C94A7D">
        <w:t>s</w:t>
      </w:r>
      <w:proofErr w:type="spellEnd"/>
      <w:r>
        <w:t xml:space="preserve"> or Child</w:t>
      </w:r>
      <w:r w:rsidR="00C94A7D">
        <w:t>ren</w:t>
      </w:r>
      <w:r>
        <w:t xml:space="preserve">. </w:t>
      </w:r>
    </w:p>
    <w:p w14:paraId="3AE8B910" w14:textId="3F73F152" w:rsidR="00184F70" w:rsidRDefault="00184F70" w:rsidP="00AD1540">
      <w:pPr>
        <w:pStyle w:val="ListParagraph"/>
        <w:numPr>
          <w:ilvl w:val="1"/>
          <w:numId w:val="12"/>
        </w:numPr>
      </w:pPr>
      <w:r>
        <w:t>{entity-id} – used to represent a specific instance of an entity. Used to retrieve a specific instance (GET) of a resource,  update (PUT) or delete (DELETE) an instance</w:t>
      </w:r>
    </w:p>
    <w:p w14:paraId="392FB152" w14:textId="6FC4611D" w:rsidR="008B742D" w:rsidRDefault="009A0DF1" w:rsidP="00AD1540">
      <w:pPr>
        <w:pStyle w:val="ListParagraph"/>
        <w:numPr>
          <w:ilvl w:val="1"/>
          <w:numId w:val="12"/>
        </w:numPr>
      </w:pPr>
      <w:r>
        <w:lastRenderedPageBreak/>
        <w:t xml:space="preserve">{qualifier} - </w:t>
      </w:r>
      <w:proofErr w:type="gramStart"/>
      <w:r>
        <w:t>q</w:t>
      </w:r>
      <w:r w:rsidR="008B742D">
        <w:t>ualifiers</w:t>
      </w:r>
      <w:proofErr w:type="gramEnd"/>
      <w:r w:rsidR="008B742D">
        <w:t xml:space="preserve"> can be added to further differentiate detailed requests. For example, when requesting detailed information about a child, a qualifier of “</w:t>
      </w:r>
      <w:proofErr w:type="spellStart"/>
      <w:r w:rsidR="008B742D">
        <w:t>casestudy</w:t>
      </w:r>
      <w:proofErr w:type="spellEnd"/>
      <w:r w:rsidR="008B742D">
        <w:t xml:space="preserve">” may act as a suffix after the </w:t>
      </w:r>
      <w:r>
        <w:t>{entity-id}</w:t>
      </w:r>
      <w:r w:rsidR="008B742D">
        <w:t xml:space="preserve"> to further define the request.  </w:t>
      </w:r>
    </w:p>
    <w:p w14:paraId="25DFBAC4" w14:textId="4C91C039" w:rsidR="00FD07E0" w:rsidRDefault="00FD07E0" w:rsidP="00AD1540">
      <w:pPr>
        <w:pStyle w:val="ListParagraph"/>
        <w:numPr>
          <w:ilvl w:val="1"/>
          <w:numId w:val="12"/>
        </w:numPr>
      </w:pPr>
      <w:r>
        <w:t xml:space="preserve">A version can be used in the path at each level – </w:t>
      </w:r>
      <w:r w:rsidR="007D194A">
        <w:t>this can be used to direct the call to a different endpoint</w:t>
      </w:r>
      <w:r>
        <w:t xml:space="preserve"> as </w:t>
      </w:r>
      <w:r w:rsidR="007D194A">
        <w:t xml:space="preserve">services </w:t>
      </w:r>
      <w:r>
        <w:t xml:space="preserve">are </w:t>
      </w:r>
      <w:r w:rsidR="007D194A">
        <w:t>added or updated</w:t>
      </w:r>
      <w:r>
        <w:t>.</w:t>
      </w:r>
    </w:p>
    <w:p w14:paraId="0012FB1A" w14:textId="0BDED5EF" w:rsidR="00FA32A8" w:rsidRPr="00435C04" w:rsidRDefault="00FA32A8" w:rsidP="00FA32A8">
      <w:pPr>
        <w:pStyle w:val="ListParagraph"/>
        <w:numPr>
          <w:ilvl w:val="0"/>
          <w:numId w:val="12"/>
        </w:numPr>
      </w:pPr>
      <w:r>
        <w:t xml:space="preserve">{query string parameters} – </w:t>
      </w:r>
      <w:proofErr w:type="gramStart"/>
      <w:r>
        <w:t>these</w:t>
      </w:r>
      <w:proofErr w:type="gramEnd"/>
      <w:r>
        <w:t xml:space="preserve"> will be different for every call but may include filter criteria when retrieving collections or paging information in the future.</w:t>
      </w:r>
      <w:r>
        <w:br/>
      </w:r>
    </w:p>
    <w:p w14:paraId="68DFF27F" w14:textId="6A4BCACC" w:rsidR="00091F45" w:rsidRPr="00A26290" w:rsidRDefault="0059095E" w:rsidP="00A26290">
      <w:pPr>
        <w:pStyle w:val="Heading2"/>
      </w:pPr>
      <w:bookmarkStart w:id="15" w:name="_Toc392841800"/>
      <w:r w:rsidRPr="00A26290">
        <w:t>URI Examples</w:t>
      </w:r>
      <w:bookmarkEnd w:id="15"/>
    </w:p>
    <w:p w14:paraId="64083773" w14:textId="3DA3E469" w:rsidR="00BE73B0" w:rsidRDefault="007E16A9" w:rsidP="00434B69">
      <w:pPr>
        <w:ind w:firstLine="720"/>
      </w:pPr>
      <w:hyperlink r:id="rId15" w:history="1">
        <w:r w:rsidR="009D40DD" w:rsidRPr="00D06575">
          <w:rPr>
            <w:rStyle w:val="Hyperlink"/>
          </w:rPr>
          <w:t>https://api2.compassion.com/ci/v1/children/{child-key}</w:t>
        </w:r>
      </w:hyperlink>
      <w:r w:rsidR="00184F70">
        <w:t xml:space="preserve"> </w:t>
      </w:r>
    </w:p>
    <w:p w14:paraId="2FADDFA9" w14:textId="64DB3A54" w:rsidR="00FD07E0" w:rsidRDefault="007E16A9" w:rsidP="00FD07E0">
      <w:pPr>
        <w:ind w:firstLine="720"/>
      </w:pPr>
      <w:hyperlink r:id="rId16" w:history="1">
        <w:r w:rsidR="009D40DD" w:rsidRPr="00D06575">
          <w:rPr>
            <w:rStyle w:val="Hyperlink"/>
          </w:rPr>
          <w:t>https://api2.compassion.com/ci/v1/field/churchpartners/{churchpartner-id}</w:t>
        </w:r>
      </w:hyperlink>
      <w:r w:rsidR="00FD07E0">
        <w:t xml:space="preserve"> </w:t>
      </w:r>
    </w:p>
    <w:p w14:paraId="57F6DF9F" w14:textId="34EDABBB" w:rsidR="00610CD4" w:rsidRDefault="00610CD4" w:rsidP="00FD07E0">
      <w:pPr>
        <w:ind w:firstLine="720"/>
      </w:pPr>
      <w:r>
        <w:t>Example to keep verb out of URI</w:t>
      </w:r>
    </w:p>
    <w:p w14:paraId="66A04B31" w14:textId="77777777" w:rsidR="003E33A4" w:rsidRDefault="003E33A4" w:rsidP="00434B69">
      <w:pPr>
        <w:ind w:firstLine="720"/>
      </w:pPr>
    </w:p>
    <w:p w14:paraId="24FEEB7B" w14:textId="00362645" w:rsidR="006E5816" w:rsidRPr="00A26290" w:rsidRDefault="004D233D" w:rsidP="004D233D">
      <w:pPr>
        <w:pStyle w:val="Heading1"/>
        <w:numPr>
          <w:ilvl w:val="0"/>
          <w:numId w:val="10"/>
        </w:numPr>
      </w:pPr>
      <w:bookmarkStart w:id="16" w:name="_Toc392841801"/>
      <w:r>
        <w:t>Resource Representations</w:t>
      </w:r>
      <w:bookmarkEnd w:id="16"/>
      <w:r>
        <w:t xml:space="preserve"> </w:t>
      </w:r>
    </w:p>
    <w:p w14:paraId="02DC003C" w14:textId="43BBC617" w:rsidR="007E05A7" w:rsidRDefault="004D233D" w:rsidP="00E0277B">
      <w:r>
        <w:t xml:space="preserve">Resource representations will be </w:t>
      </w:r>
      <w:r w:rsidR="00C94A7D">
        <w:t xml:space="preserve">formed from </w:t>
      </w:r>
      <w:r>
        <w:t xml:space="preserve">canonical resources defined by the Enterprise Information Management group. This will ensure consistency among various services created at different times and hosted by different systems.  These canonical types will be </w:t>
      </w:r>
      <w:r w:rsidR="00C94A7D">
        <w:t xml:space="preserve">self-describing as to version </w:t>
      </w:r>
      <w:r>
        <w:t xml:space="preserve">so that it will be possible to determine whether a given type is compatible with </w:t>
      </w:r>
      <w:r w:rsidR="00554A9E">
        <w:t>prior client implementations.</w:t>
      </w:r>
      <w:r w:rsidR="00C94A7D">
        <w:t xml:space="preserve"> </w:t>
      </w:r>
    </w:p>
    <w:p w14:paraId="4633C21B" w14:textId="4D01AC7A" w:rsidR="00E0277B" w:rsidRDefault="00C94A7D" w:rsidP="00E0277B">
      <w:r>
        <w:t>Resource representations in REST services may also contain information other than the resource itself, such as hyperlinks.</w:t>
      </w:r>
    </w:p>
    <w:p w14:paraId="5442A461" w14:textId="7E8EB4D2" w:rsidR="007E05A7" w:rsidRPr="00E0277B" w:rsidRDefault="007E05A7" w:rsidP="00E0277B">
      <w:r>
        <w:t>Resources may contain a single entity, a homogeneous collection of entities or a composite of entities of various types. Single entities and their collections may be accessed from the same base URI. Composite entities should be treated as a completely new resource.</w:t>
      </w:r>
    </w:p>
    <w:p w14:paraId="148A5ADC" w14:textId="2E27C3B8" w:rsidR="00E0277B" w:rsidRDefault="00E0277B" w:rsidP="00E0277B">
      <w:pPr>
        <w:pStyle w:val="Heading2"/>
      </w:pPr>
      <w:bookmarkStart w:id="17" w:name="_Toc392841802"/>
      <w:r>
        <w:t>XML Representation in REST</w:t>
      </w:r>
      <w:bookmarkEnd w:id="17"/>
      <w:r>
        <w:t xml:space="preserve"> </w:t>
      </w:r>
    </w:p>
    <w:p w14:paraId="4C04713D" w14:textId="6418FED4" w:rsidR="00E0277B" w:rsidRDefault="00E0277B" w:rsidP="00E0277B">
      <w:r>
        <w:t xml:space="preserve">The </w:t>
      </w:r>
      <w:r w:rsidR="00B5768F">
        <w:t>XML</w:t>
      </w:r>
      <w:r>
        <w:t xml:space="preserve"> representation of an entity will be defined by </w:t>
      </w:r>
      <w:r w:rsidR="00B5768F">
        <w:t>XML</w:t>
      </w:r>
      <w:r>
        <w:t xml:space="preserve"> </w:t>
      </w:r>
      <w:r w:rsidR="00B5768F">
        <w:t>Schema</w:t>
      </w:r>
      <w:r>
        <w:t xml:space="preserve"> and versioned by namespace in a way that is consistent with the current ESD Services Standards.</w:t>
      </w:r>
      <w:r w:rsidR="006A2F6C">
        <w:t xml:space="preserve"> These schemas will be checked into TFS source control in a location identified for service versioning.</w:t>
      </w:r>
    </w:p>
    <w:p w14:paraId="2CBCDA8C" w14:textId="028FC24E" w:rsidR="006A2F6C" w:rsidRDefault="006A2F6C" w:rsidP="00E0277B">
      <w:r>
        <w:t>Service messages which will need to include common Compassion types will reference these types from their common location. Common Compassion types will be checked into TFS source control in a location which is identified for Compassion common types.</w:t>
      </w:r>
    </w:p>
    <w:p w14:paraId="44FFAFAA" w14:textId="77777777" w:rsidR="00554A9E" w:rsidRDefault="00554A9E" w:rsidP="00554A9E">
      <w:pPr>
        <w:tabs>
          <w:tab w:val="left" w:pos="449"/>
        </w:tabs>
        <w:rPr>
          <w:color w:val="17365D" w:themeColor="text2" w:themeShade="BF"/>
        </w:rPr>
      </w:pPr>
      <w:r>
        <w:rPr>
          <w:color w:val="17365D" w:themeColor="text2" w:themeShade="BF"/>
        </w:rPr>
        <w:tab/>
      </w:r>
    </w:p>
    <w:p w14:paraId="3B20A0F0" w14:textId="77777777" w:rsidR="00554A9E" w:rsidRDefault="00554A9E" w:rsidP="00554A9E">
      <w:pPr>
        <w:pStyle w:val="Heading2"/>
      </w:pPr>
      <w:bookmarkStart w:id="18" w:name="_Toc392841803"/>
      <w:r>
        <w:lastRenderedPageBreak/>
        <w:t>JSON Representation in REST</w:t>
      </w:r>
      <w:bookmarkEnd w:id="18"/>
      <w:r>
        <w:t xml:space="preserve"> </w:t>
      </w:r>
    </w:p>
    <w:p w14:paraId="1D039938" w14:textId="57A34663" w:rsidR="00716745" w:rsidRDefault="004448DB" w:rsidP="00554A9E">
      <w:r>
        <w:t xml:space="preserve">The </w:t>
      </w:r>
      <w:r w:rsidR="00716745">
        <w:t xml:space="preserve">primary </w:t>
      </w:r>
      <w:r>
        <w:t xml:space="preserve">goal of Compassion’s REST services is to be as natural as possible for a </w:t>
      </w:r>
      <w:proofErr w:type="spellStart"/>
      <w:r>
        <w:t>javascript</w:t>
      </w:r>
      <w:proofErr w:type="spellEnd"/>
      <w:r>
        <w:t xml:space="preserve"> developer in consuming the API.</w:t>
      </w:r>
      <w:r w:rsidR="00716745">
        <w:t xml:space="preserve"> A second goal, one that is important in an enterprise, is that data structures are self-describing as to version.</w:t>
      </w:r>
      <w:r w:rsidR="00C94A7D">
        <w:t xml:space="preserve"> Thirdly, resource representations are different than the entity itself, in that they may contain hyperlinks which allow for application state change such as navigation to other important resources. </w:t>
      </w:r>
      <w:r w:rsidR="00716745">
        <w:t xml:space="preserve"> In keeping with those goals, the following is offered for review:</w:t>
      </w:r>
    </w:p>
    <w:p w14:paraId="40FE12DD" w14:textId="6E268053" w:rsidR="00CC5F42" w:rsidRPr="00CC5F42" w:rsidRDefault="00CC5F42" w:rsidP="00554A9E">
      <w:pPr>
        <w:rPr>
          <w:b/>
        </w:rPr>
      </w:pPr>
      <w:r w:rsidRPr="00CC5F42">
        <w:rPr>
          <w:b/>
        </w:rPr>
        <w:t>Single Entities</w:t>
      </w:r>
    </w:p>
    <w:p w14:paraId="332A5496" w14:textId="512F8231" w:rsidR="00107EF6" w:rsidRDefault="00716745" w:rsidP="00554A9E">
      <w:r>
        <w:t xml:space="preserve">The </w:t>
      </w:r>
      <w:r w:rsidR="00B5768F">
        <w:t>JSON</w:t>
      </w:r>
      <w:r w:rsidR="006F2E9B">
        <w:t xml:space="preserve"> </w:t>
      </w:r>
      <w:r w:rsidR="00554A9E">
        <w:t xml:space="preserve">representation of an entity will </w:t>
      </w:r>
      <w:r w:rsidR="006F2E9B">
        <w:t>start with braces at the</w:t>
      </w:r>
      <w:r w:rsidR="00554A9E">
        <w:t xml:space="preserve"> root node. </w:t>
      </w:r>
      <w:r w:rsidR="00E0277B">
        <w:t>It will also include optional version information</w:t>
      </w:r>
      <w:r w:rsidR="000F23D2">
        <w:t xml:space="preserve"> in an attributes node and optional hypermedia links in a links node</w:t>
      </w:r>
      <w:r w:rsidR="00E0277B">
        <w:t xml:space="preserve">. </w:t>
      </w:r>
    </w:p>
    <w:p w14:paraId="6DCAFBF7" w14:textId="79FBD3AF" w:rsidR="00554A9E" w:rsidRDefault="00554A9E" w:rsidP="00554A9E">
      <w:r>
        <w:t xml:space="preserve">For example:  </w:t>
      </w:r>
    </w:p>
    <w:p w14:paraId="4C8C5551" w14:textId="6E8958D2" w:rsidR="00716745" w:rsidRDefault="00716745" w:rsidP="00554A9E">
      <w:r>
        <w:t>A child resource:</w:t>
      </w:r>
    </w:p>
    <w:p w14:paraId="7E17BA48" w14:textId="77777777" w:rsidR="00554A9E" w:rsidRDefault="00554A9E" w:rsidP="00554A9E">
      <w:r>
        <w:t>{</w:t>
      </w:r>
    </w:p>
    <w:p w14:paraId="46F2D87B" w14:textId="621E07C0" w:rsidR="00554A9E" w:rsidRDefault="00554A9E" w:rsidP="00554A9E">
      <w:r>
        <w:tab/>
        <w:t>“</w:t>
      </w:r>
      <w:r w:rsidR="00716745">
        <w:t>ChildKey</w:t>
      </w:r>
      <w:r>
        <w:t>”: “</w:t>
      </w:r>
      <w:r w:rsidR="00716745">
        <w:t>BD5100171</w:t>
      </w:r>
      <w:r>
        <w:t>”,</w:t>
      </w:r>
    </w:p>
    <w:p w14:paraId="6D67BAD3" w14:textId="68F67D44" w:rsidR="00554A9E" w:rsidRDefault="00554A9E" w:rsidP="00554A9E">
      <w:r>
        <w:tab/>
        <w:t>“</w:t>
      </w:r>
      <w:proofErr w:type="spellStart"/>
      <w:r w:rsidR="00716745">
        <w:t>FirstName</w:t>
      </w:r>
      <w:proofErr w:type="spellEnd"/>
      <w:r>
        <w:t>”: “</w:t>
      </w:r>
      <w:proofErr w:type="spellStart"/>
      <w:r w:rsidR="00716745">
        <w:t>Bireng</w:t>
      </w:r>
      <w:proofErr w:type="spellEnd"/>
      <w:r>
        <w:t>”,</w:t>
      </w:r>
    </w:p>
    <w:p w14:paraId="3F77302E" w14:textId="1CCFE4CD" w:rsidR="00554A9E" w:rsidRDefault="00554A9E" w:rsidP="00554A9E">
      <w:r>
        <w:tab/>
        <w:t>“</w:t>
      </w:r>
      <w:proofErr w:type="spellStart"/>
      <w:r w:rsidR="00716745">
        <w:t>LastName</w:t>
      </w:r>
      <w:proofErr w:type="spellEnd"/>
      <w:r>
        <w:t>”: “</w:t>
      </w:r>
      <w:proofErr w:type="spellStart"/>
      <w:r w:rsidR="00716745">
        <w:t>Mru</w:t>
      </w:r>
      <w:proofErr w:type="spellEnd"/>
      <w:r>
        <w:t>”,</w:t>
      </w:r>
    </w:p>
    <w:p w14:paraId="5A80348B" w14:textId="2FFDB8CB" w:rsidR="00554A9E" w:rsidRDefault="00554A9E" w:rsidP="00554A9E">
      <w:r>
        <w:tab/>
        <w:t>&lt;</w:t>
      </w:r>
      <w:proofErr w:type="gramStart"/>
      <w:r>
        <w:t>any</w:t>
      </w:r>
      <w:proofErr w:type="gramEnd"/>
      <w:r>
        <w:t xml:space="preserve"> other attributes or objects&gt;</w:t>
      </w:r>
      <w:r w:rsidR="00011390">
        <w:t>,</w:t>
      </w:r>
    </w:p>
    <w:p w14:paraId="0FEE4A8C" w14:textId="77777777" w:rsidR="000F23D2" w:rsidRPr="000F23D2" w:rsidRDefault="000F23D2" w:rsidP="000F23D2">
      <w:pPr>
        <w:ind w:firstLine="720"/>
      </w:pPr>
      <w:r w:rsidRPr="000F23D2">
        <w:t xml:space="preserve">   “</w:t>
      </w:r>
      <w:proofErr w:type="gramStart"/>
      <w:r w:rsidRPr="000F23D2">
        <w:t>attributes</w:t>
      </w:r>
      <w:proofErr w:type="gramEnd"/>
      <w:r w:rsidRPr="000F23D2">
        <w:t>:” {</w:t>
      </w:r>
    </w:p>
    <w:p w14:paraId="43AE93A2" w14:textId="77777777" w:rsidR="000F23D2" w:rsidRPr="000F23D2" w:rsidRDefault="000F23D2" w:rsidP="000F23D2">
      <w:pPr>
        <w:ind w:firstLine="720"/>
      </w:pPr>
      <w:r w:rsidRPr="000F23D2">
        <w:t xml:space="preserve">         “</w:t>
      </w:r>
      <w:proofErr w:type="gramStart"/>
      <w:r w:rsidRPr="000F23D2">
        <w:t>version</w:t>
      </w:r>
      <w:proofErr w:type="gramEnd"/>
      <w:r w:rsidRPr="000F23D2">
        <w:t>”: “2011/05”,</w:t>
      </w:r>
    </w:p>
    <w:p w14:paraId="1B627F3A" w14:textId="4222A495" w:rsidR="000F23D2" w:rsidRPr="000F23D2" w:rsidRDefault="000F23D2" w:rsidP="000F23D2">
      <w:pPr>
        <w:ind w:firstLine="720"/>
      </w:pPr>
      <w:r w:rsidRPr="000F23D2">
        <w:t xml:space="preserve">         “</w:t>
      </w:r>
      <w:proofErr w:type="spellStart"/>
      <w:proofErr w:type="gramStart"/>
      <w:r w:rsidRPr="000F23D2">
        <w:t>url</w:t>
      </w:r>
      <w:proofErr w:type="spellEnd"/>
      <w:proofErr w:type="gramEnd"/>
      <w:r w:rsidRPr="000F23D2">
        <w:t xml:space="preserve">”: </w:t>
      </w:r>
      <w:r>
        <w:t>“</w:t>
      </w:r>
      <w:r w:rsidRPr="000F23D2">
        <w:t>/ci/v1</w:t>
      </w:r>
      <w:r w:rsidR="00C94A7D">
        <w:t>/children/</w:t>
      </w:r>
      <w:r w:rsidRPr="000F23D2">
        <w:t>BD5100171</w:t>
      </w:r>
      <w:r w:rsidR="008B742D">
        <w:t>/information</w:t>
      </w:r>
      <w:r>
        <w:t>”</w:t>
      </w:r>
      <w:r w:rsidRPr="000F23D2">
        <w:t xml:space="preserve"> </w:t>
      </w:r>
    </w:p>
    <w:p w14:paraId="2CB79197" w14:textId="77777777" w:rsidR="000F23D2" w:rsidRDefault="000F23D2" w:rsidP="000F23D2">
      <w:pPr>
        <w:ind w:firstLine="720"/>
      </w:pPr>
      <w:r w:rsidRPr="000F23D2">
        <w:t xml:space="preserve">    },</w:t>
      </w:r>
    </w:p>
    <w:p w14:paraId="45FD82FC" w14:textId="252915A5" w:rsidR="000F23D2" w:rsidRPr="000F23D2" w:rsidRDefault="000F23D2" w:rsidP="000F23D2">
      <w:pPr>
        <w:ind w:firstLine="720"/>
      </w:pPr>
      <w:r w:rsidRPr="000F23D2">
        <w:t xml:space="preserve">   “</w:t>
      </w:r>
      <w:proofErr w:type="gramStart"/>
      <w:r>
        <w:t>links</w:t>
      </w:r>
      <w:proofErr w:type="gramEnd"/>
      <w:r w:rsidRPr="000F23D2">
        <w:t>:” {</w:t>
      </w:r>
    </w:p>
    <w:p w14:paraId="4AC9ABDD" w14:textId="0941F78C" w:rsidR="008B742D" w:rsidRPr="000F23D2" w:rsidRDefault="008B742D" w:rsidP="008B742D">
      <w:pPr>
        <w:ind w:firstLine="720"/>
      </w:pPr>
      <w:r w:rsidRPr="000F23D2">
        <w:t xml:space="preserve">         “</w:t>
      </w:r>
      <w:proofErr w:type="gramStart"/>
      <w:r>
        <w:t>image</w:t>
      </w:r>
      <w:proofErr w:type="gramEnd"/>
      <w:r w:rsidRPr="000F23D2">
        <w:t>”: “/ci/v1</w:t>
      </w:r>
      <w:r w:rsidR="00C94A7D">
        <w:t>/children/</w:t>
      </w:r>
      <w:r w:rsidRPr="000F23D2">
        <w:t>BD5100171</w:t>
      </w:r>
      <w:r>
        <w:t>/image</w:t>
      </w:r>
      <w:r w:rsidRPr="000F23D2">
        <w:t>”,</w:t>
      </w:r>
    </w:p>
    <w:p w14:paraId="73075D03" w14:textId="3A803530" w:rsidR="008B742D" w:rsidRPr="000F23D2" w:rsidRDefault="008B742D" w:rsidP="008B742D">
      <w:pPr>
        <w:ind w:firstLine="720"/>
      </w:pPr>
      <w:r w:rsidRPr="000F23D2">
        <w:t xml:space="preserve">         “</w:t>
      </w:r>
      <w:proofErr w:type="spellStart"/>
      <w:proofErr w:type="gramStart"/>
      <w:r>
        <w:t>casestudy</w:t>
      </w:r>
      <w:proofErr w:type="spellEnd"/>
      <w:proofErr w:type="gramEnd"/>
      <w:r w:rsidRPr="000F23D2">
        <w:t>”: “/ci/v1</w:t>
      </w:r>
      <w:r w:rsidR="00C94A7D">
        <w:t>/children/</w:t>
      </w:r>
      <w:r w:rsidRPr="000F23D2">
        <w:t>BD5100171</w:t>
      </w:r>
      <w:r>
        <w:t>/</w:t>
      </w:r>
      <w:proofErr w:type="spellStart"/>
      <w:r>
        <w:t>casestudy</w:t>
      </w:r>
      <w:proofErr w:type="spellEnd"/>
      <w:r w:rsidRPr="000F23D2">
        <w:t>”,</w:t>
      </w:r>
    </w:p>
    <w:p w14:paraId="2996CD1F" w14:textId="0AD79F92" w:rsidR="000F23D2" w:rsidRPr="000F23D2" w:rsidRDefault="000F23D2" w:rsidP="000F23D2">
      <w:pPr>
        <w:ind w:firstLine="720"/>
      </w:pPr>
      <w:r w:rsidRPr="000F23D2">
        <w:t xml:space="preserve">         “</w:t>
      </w:r>
      <w:proofErr w:type="spellStart"/>
      <w:proofErr w:type="gramStart"/>
      <w:r w:rsidR="008B742D">
        <w:t>localchurchpartner</w:t>
      </w:r>
      <w:proofErr w:type="spellEnd"/>
      <w:proofErr w:type="gramEnd"/>
      <w:r w:rsidRPr="000F23D2">
        <w:t>”: “</w:t>
      </w:r>
      <w:r w:rsidR="008B742D">
        <w:t>/ci/v1</w:t>
      </w:r>
      <w:r w:rsidR="00C94A7D">
        <w:t>/</w:t>
      </w:r>
      <w:proofErr w:type="spellStart"/>
      <w:r w:rsidR="00C94A7D">
        <w:t>localchurchpartners</w:t>
      </w:r>
      <w:proofErr w:type="spellEnd"/>
      <w:r w:rsidR="00C94A7D">
        <w:t>/</w:t>
      </w:r>
      <w:r w:rsidRPr="000F23D2">
        <w:t>5</w:t>
      </w:r>
      <w:r w:rsidR="008B742D">
        <w:t>10</w:t>
      </w:r>
      <w:r w:rsidRPr="000F23D2">
        <w:t>”,</w:t>
      </w:r>
    </w:p>
    <w:p w14:paraId="1947F45B" w14:textId="2703CC6D" w:rsidR="000F23D2" w:rsidRPr="000F23D2" w:rsidRDefault="008B742D" w:rsidP="000F23D2">
      <w:pPr>
        <w:ind w:firstLine="720"/>
      </w:pPr>
      <w:r>
        <w:t xml:space="preserve">         “</w:t>
      </w:r>
      <w:proofErr w:type="gramStart"/>
      <w:r>
        <w:t>country</w:t>
      </w:r>
      <w:proofErr w:type="gramEnd"/>
      <w:r w:rsidR="000F23D2" w:rsidRPr="000F23D2">
        <w:t xml:space="preserve">”: </w:t>
      </w:r>
      <w:r w:rsidR="000F23D2">
        <w:t>“</w:t>
      </w:r>
      <w:r w:rsidR="000F23D2" w:rsidRPr="000F23D2">
        <w:t>/ci/v1</w:t>
      </w:r>
      <w:r w:rsidR="00DC7883">
        <w:t>/countries/</w:t>
      </w:r>
      <w:proofErr w:type="spellStart"/>
      <w:r>
        <w:t>iso</w:t>
      </w:r>
      <w:proofErr w:type="spellEnd"/>
      <w:r>
        <w:t>/B</w:t>
      </w:r>
      <w:r w:rsidR="000F23D2" w:rsidRPr="000F23D2">
        <w:t>D</w:t>
      </w:r>
      <w:r w:rsidR="000F23D2">
        <w:t>”</w:t>
      </w:r>
      <w:r w:rsidR="000F23D2" w:rsidRPr="000F23D2">
        <w:t xml:space="preserve"> </w:t>
      </w:r>
    </w:p>
    <w:p w14:paraId="2A457746" w14:textId="1EEFBA0C" w:rsidR="000F23D2" w:rsidRPr="000F23D2" w:rsidRDefault="000F23D2" w:rsidP="000F23D2">
      <w:pPr>
        <w:ind w:firstLine="720"/>
      </w:pPr>
      <w:r w:rsidRPr="000F23D2">
        <w:t xml:space="preserve">    }</w:t>
      </w:r>
      <w:r>
        <w:t>,</w:t>
      </w:r>
    </w:p>
    <w:p w14:paraId="253D4B90" w14:textId="77777777" w:rsidR="00554A9E" w:rsidRDefault="00554A9E" w:rsidP="00554A9E">
      <w:r>
        <w:t>}</w:t>
      </w:r>
    </w:p>
    <w:p w14:paraId="2B36529A" w14:textId="11EDDE73" w:rsidR="00716745" w:rsidRDefault="00716745" w:rsidP="00716745">
      <w:r>
        <w:lastRenderedPageBreak/>
        <w:t>A Local Church Partner resource:</w:t>
      </w:r>
    </w:p>
    <w:p w14:paraId="5E0BBB14" w14:textId="77777777" w:rsidR="00716745" w:rsidRDefault="00716745" w:rsidP="00716745">
      <w:r>
        <w:t>{</w:t>
      </w:r>
    </w:p>
    <w:p w14:paraId="0314E601" w14:textId="51A94D9A" w:rsidR="00716745" w:rsidRDefault="00716745" w:rsidP="00716745">
      <w:r>
        <w:tab/>
        <w:t>“</w:t>
      </w:r>
      <w:proofErr w:type="spellStart"/>
      <w:r>
        <w:t>LocalChurchPartnerId</w:t>
      </w:r>
      <w:proofErr w:type="spellEnd"/>
      <w:r>
        <w:t>”: 510,</w:t>
      </w:r>
    </w:p>
    <w:p w14:paraId="53C871E1" w14:textId="7C413144" w:rsidR="00716745" w:rsidRDefault="00716745" w:rsidP="00716745">
      <w:r>
        <w:tab/>
        <w:t>“</w:t>
      </w:r>
      <w:proofErr w:type="spellStart"/>
      <w:r>
        <w:t>OrganizationName</w:t>
      </w:r>
      <w:proofErr w:type="spellEnd"/>
      <w:r>
        <w:t>”: “Local Church Partner Name”,</w:t>
      </w:r>
    </w:p>
    <w:p w14:paraId="4BC5A373" w14:textId="4ABF97AB" w:rsidR="00716745" w:rsidRDefault="00716745" w:rsidP="00716745">
      <w:r>
        <w:tab/>
        <w:t>“</w:t>
      </w:r>
      <w:proofErr w:type="spellStart"/>
      <w:r>
        <w:t>StartDate</w:t>
      </w:r>
      <w:proofErr w:type="spellEnd"/>
      <w:r>
        <w:t>”: “</w:t>
      </w:r>
      <w:r w:rsidR="00107EF6" w:rsidRPr="00107EF6">
        <w:rPr>
          <w:rFonts w:asciiTheme="majorHAnsi" w:hAnsiTheme="majorHAnsi" w:cs="Microsoft Sans Serif"/>
          <w:szCs w:val="17"/>
        </w:rPr>
        <w:t>2006-11-01T00:00:00Z</w:t>
      </w:r>
      <w:r>
        <w:t>”,</w:t>
      </w:r>
    </w:p>
    <w:p w14:paraId="0BEEA7E2" w14:textId="53113A23" w:rsidR="00716745" w:rsidRDefault="00716745" w:rsidP="00716745">
      <w:r>
        <w:tab/>
        <w:t>“</w:t>
      </w:r>
      <w:proofErr w:type="spellStart"/>
      <w:r>
        <w:t>ChurchHasElectricity</w:t>
      </w:r>
      <w:proofErr w:type="spellEnd"/>
      <w:r>
        <w:t>”: “T”,</w:t>
      </w:r>
    </w:p>
    <w:p w14:paraId="781C5408" w14:textId="77777777" w:rsidR="00716745" w:rsidRDefault="00716745" w:rsidP="00716745">
      <w:r>
        <w:tab/>
        <w:t>&lt;</w:t>
      </w:r>
      <w:proofErr w:type="gramStart"/>
      <w:r>
        <w:t>any</w:t>
      </w:r>
      <w:proofErr w:type="gramEnd"/>
      <w:r>
        <w:t xml:space="preserve"> other attributes or objects&gt;,</w:t>
      </w:r>
    </w:p>
    <w:p w14:paraId="1D0AB173" w14:textId="77777777" w:rsidR="000F23D2" w:rsidRPr="000F23D2" w:rsidRDefault="000F23D2" w:rsidP="000F23D2">
      <w:pPr>
        <w:ind w:firstLine="720"/>
      </w:pPr>
      <w:r w:rsidRPr="000F23D2">
        <w:t xml:space="preserve">   “</w:t>
      </w:r>
      <w:proofErr w:type="gramStart"/>
      <w:r w:rsidRPr="000F23D2">
        <w:t>attributes</w:t>
      </w:r>
      <w:proofErr w:type="gramEnd"/>
      <w:r w:rsidRPr="000F23D2">
        <w:t>:” {</w:t>
      </w:r>
    </w:p>
    <w:p w14:paraId="3E465D72" w14:textId="77777777" w:rsidR="000F23D2" w:rsidRPr="000F23D2" w:rsidRDefault="000F23D2" w:rsidP="000F23D2">
      <w:pPr>
        <w:ind w:firstLine="720"/>
      </w:pPr>
      <w:r w:rsidRPr="000F23D2">
        <w:t xml:space="preserve">         “</w:t>
      </w:r>
      <w:proofErr w:type="gramStart"/>
      <w:r w:rsidRPr="000F23D2">
        <w:t>version</w:t>
      </w:r>
      <w:proofErr w:type="gramEnd"/>
      <w:r w:rsidRPr="000F23D2">
        <w:t>”: “2011/05”,</w:t>
      </w:r>
    </w:p>
    <w:p w14:paraId="2C7BC1FF" w14:textId="70623193" w:rsidR="000F23D2" w:rsidRPr="000F23D2" w:rsidRDefault="000F23D2" w:rsidP="000F23D2">
      <w:pPr>
        <w:ind w:firstLine="720"/>
      </w:pPr>
      <w:r w:rsidRPr="000F23D2">
        <w:t xml:space="preserve">         “</w:t>
      </w:r>
      <w:proofErr w:type="spellStart"/>
      <w:proofErr w:type="gramStart"/>
      <w:r w:rsidRPr="000F23D2">
        <w:t>url</w:t>
      </w:r>
      <w:proofErr w:type="spellEnd"/>
      <w:proofErr w:type="gramEnd"/>
      <w:r w:rsidRPr="000F23D2">
        <w:t>”: /ci/v1</w:t>
      </w:r>
      <w:r w:rsidR="00C94A7D">
        <w:t>/</w:t>
      </w:r>
      <w:proofErr w:type="spellStart"/>
      <w:r w:rsidR="00C94A7D">
        <w:t>localchurchpartners</w:t>
      </w:r>
      <w:proofErr w:type="spellEnd"/>
      <w:r w:rsidR="00C94A7D">
        <w:t>/</w:t>
      </w:r>
      <w:r>
        <w:t>510</w:t>
      </w:r>
      <w:r w:rsidRPr="000F23D2">
        <w:t xml:space="preserve">    </w:t>
      </w:r>
    </w:p>
    <w:p w14:paraId="22CE167A" w14:textId="77777777" w:rsidR="000F23D2" w:rsidRPr="000F23D2" w:rsidRDefault="000F23D2" w:rsidP="000F23D2">
      <w:pPr>
        <w:ind w:firstLine="720"/>
      </w:pPr>
      <w:r w:rsidRPr="000F23D2">
        <w:t xml:space="preserve">    },</w:t>
      </w:r>
    </w:p>
    <w:p w14:paraId="32A15CC0" w14:textId="77777777" w:rsidR="009A0DF1" w:rsidRPr="000F23D2" w:rsidRDefault="009A0DF1" w:rsidP="009A0DF1">
      <w:pPr>
        <w:ind w:firstLine="720"/>
      </w:pPr>
      <w:r w:rsidRPr="000F23D2">
        <w:t xml:space="preserve">   “</w:t>
      </w:r>
      <w:proofErr w:type="gramStart"/>
      <w:r>
        <w:t>links</w:t>
      </w:r>
      <w:proofErr w:type="gramEnd"/>
      <w:r w:rsidRPr="000F23D2">
        <w:t>:” {</w:t>
      </w:r>
    </w:p>
    <w:p w14:paraId="736FEDFD" w14:textId="7377F820" w:rsidR="009A0DF1" w:rsidRPr="000F23D2" w:rsidRDefault="009A0DF1" w:rsidP="009A0DF1">
      <w:pPr>
        <w:ind w:firstLine="720"/>
      </w:pPr>
      <w:r w:rsidRPr="000F23D2">
        <w:t xml:space="preserve">         “</w:t>
      </w:r>
      <w:proofErr w:type="gramStart"/>
      <w:r>
        <w:t>image</w:t>
      </w:r>
      <w:proofErr w:type="gramEnd"/>
      <w:r w:rsidRPr="000F23D2">
        <w:t>”: “/ci/v1</w:t>
      </w:r>
      <w:r w:rsidR="00C94A7D">
        <w:t>/</w:t>
      </w:r>
      <w:proofErr w:type="spellStart"/>
      <w:r w:rsidR="00C94A7D">
        <w:t>localchurchpartners</w:t>
      </w:r>
      <w:proofErr w:type="spellEnd"/>
      <w:r w:rsidR="00C94A7D">
        <w:t>/</w:t>
      </w:r>
      <w:r w:rsidRPr="000F23D2">
        <w:t>BD510</w:t>
      </w:r>
      <w:r>
        <w:t>/image</w:t>
      </w:r>
      <w:r w:rsidRPr="000F23D2">
        <w:t>”,</w:t>
      </w:r>
    </w:p>
    <w:p w14:paraId="235FBEB3" w14:textId="2AC4077B" w:rsidR="009A0DF1" w:rsidRPr="000F23D2" w:rsidRDefault="009A0DF1" w:rsidP="009A0DF1">
      <w:pPr>
        <w:ind w:firstLine="720"/>
      </w:pPr>
      <w:r w:rsidRPr="000F23D2">
        <w:t xml:space="preserve">         “</w:t>
      </w:r>
      <w:proofErr w:type="gramStart"/>
      <w:r>
        <w:t>community</w:t>
      </w:r>
      <w:proofErr w:type="gramEnd"/>
      <w:r w:rsidRPr="000F23D2">
        <w:t>”: “</w:t>
      </w:r>
      <w:r>
        <w:t>/ci/v1</w:t>
      </w:r>
      <w:r w:rsidR="00C94A7D">
        <w:t>/communities/</w:t>
      </w:r>
      <w:r w:rsidRPr="000F23D2">
        <w:t>5</w:t>
      </w:r>
      <w:r>
        <w:t>10</w:t>
      </w:r>
      <w:r w:rsidRPr="000F23D2">
        <w:t>”,</w:t>
      </w:r>
    </w:p>
    <w:p w14:paraId="2B238D54" w14:textId="6B7FCDEB" w:rsidR="009A0DF1" w:rsidRPr="000F23D2" w:rsidRDefault="009A0DF1" w:rsidP="009A0DF1">
      <w:pPr>
        <w:ind w:firstLine="720"/>
      </w:pPr>
      <w:r>
        <w:t xml:space="preserve">         “</w:t>
      </w:r>
      <w:proofErr w:type="gramStart"/>
      <w:r>
        <w:t>country</w:t>
      </w:r>
      <w:proofErr w:type="gramEnd"/>
      <w:r w:rsidRPr="000F23D2">
        <w:t xml:space="preserve">”: </w:t>
      </w:r>
      <w:r>
        <w:t>“</w:t>
      </w:r>
      <w:r w:rsidRPr="000F23D2">
        <w:t>/ci/v1</w:t>
      </w:r>
      <w:r w:rsidR="00DC7883">
        <w:t>/countries/</w:t>
      </w:r>
      <w:proofErr w:type="spellStart"/>
      <w:r>
        <w:t>iso</w:t>
      </w:r>
      <w:proofErr w:type="spellEnd"/>
      <w:r>
        <w:t>/B</w:t>
      </w:r>
      <w:r w:rsidRPr="000F23D2">
        <w:t>D</w:t>
      </w:r>
      <w:r>
        <w:t>”</w:t>
      </w:r>
      <w:r w:rsidRPr="000F23D2">
        <w:t xml:space="preserve"> </w:t>
      </w:r>
    </w:p>
    <w:p w14:paraId="0DF1A11E" w14:textId="77777777" w:rsidR="009A0DF1" w:rsidRPr="000F23D2" w:rsidRDefault="009A0DF1" w:rsidP="009A0DF1">
      <w:pPr>
        <w:ind w:firstLine="720"/>
      </w:pPr>
      <w:r w:rsidRPr="000F23D2">
        <w:t xml:space="preserve">    }</w:t>
      </w:r>
      <w:r>
        <w:t>,</w:t>
      </w:r>
    </w:p>
    <w:p w14:paraId="6DBA4E2D" w14:textId="77777777" w:rsidR="00716745" w:rsidRDefault="00716745" w:rsidP="00716745">
      <w:r>
        <w:t>}</w:t>
      </w:r>
    </w:p>
    <w:p w14:paraId="6169A0BC" w14:textId="77777777" w:rsidR="00F5469E" w:rsidRDefault="00F5469E" w:rsidP="00554A9E"/>
    <w:p w14:paraId="572AFD14" w14:textId="273BCEFF" w:rsidR="004374AC" w:rsidRPr="004374AC" w:rsidRDefault="004374AC" w:rsidP="00F5469E">
      <w:pPr>
        <w:keepNext/>
        <w:keepLines/>
        <w:rPr>
          <w:b/>
        </w:rPr>
      </w:pPr>
      <w:r w:rsidRPr="004374AC">
        <w:rPr>
          <w:b/>
        </w:rPr>
        <w:t>Special Values</w:t>
      </w:r>
    </w:p>
    <w:p w14:paraId="2564E873" w14:textId="00496FEA" w:rsidR="00716745" w:rsidRDefault="004374AC" w:rsidP="00554A9E">
      <w:r w:rsidRPr="00107EF6">
        <w:rPr>
          <w:b/>
        </w:rPr>
        <w:t>Boolean</w:t>
      </w:r>
      <w:r>
        <w:t xml:space="preserve">: values which </w:t>
      </w:r>
      <w:r w:rsidR="00CC5F42">
        <w:t>values is a special problem for these representations since Compassion source data often represents these fields in different ways and may include more than two values.</w:t>
      </w:r>
    </w:p>
    <w:p w14:paraId="3CB5C044" w14:textId="65FBCC1E" w:rsidR="00DC7883" w:rsidRDefault="00DC7883" w:rsidP="00554A9E">
      <w:r>
        <w:t>Wherever possible, Boolean values will be represented as true Booleans in JSON. For example {“</w:t>
      </w:r>
      <w:proofErr w:type="spellStart"/>
      <w:r>
        <w:t>birthdateKnown</w:t>
      </w:r>
      <w:proofErr w:type="spellEnd"/>
      <w:r>
        <w:t>”</w:t>
      </w:r>
      <w:proofErr w:type="gramStart"/>
      <w:r>
        <w:t>:true</w:t>
      </w:r>
      <w:proofErr w:type="gramEnd"/>
      <w:r>
        <w:t>}</w:t>
      </w:r>
    </w:p>
    <w:p w14:paraId="24DB04E6" w14:textId="20E0A11D" w:rsidR="00610CD4" w:rsidRDefault="004374AC" w:rsidP="00554A9E">
      <w:proofErr w:type="spellStart"/>
      <w:r w:rsidRPr="00107EF6">
        <w:rPr>
          <w:b/>
        </w:rPr>
        <w:t>Datetime</w:t>
      </w:r>
      <w:proofErr w:type="spellEnd"/>
      <w:r>
        <w:t xml:space="preserve">: Date and time values should be represented in a consistent way which handles dates and times in a global enterprise. As such, </w:t>
      </w:r>
      <w:r w:rsidR="00F5469E">
        <w:t xml:space="preserve">the standard for </w:t>
      </w:r>
      <w:proofErr w:type="spellStart"/>
      <w:r>
        <w:t>datetime</w:t>
      </w:r>
      <w:proofErr w:type="spellEnd"/>
      <w:r>
        <w:t xml:space="preserve"> values will be UTC format. For example: </w:t>
      </w:r>
      <w:r w:rsidR="00107EF6" w:rsidRPr="00107EF6">
        <w:rPr>
          <w:rFonts w:asciiTheme="majorHAnsi" w:hAnsiTheme="majorHAnsi" w:cs="Microsoft Sans Serif"/>
          <w:szCs w:val="17"/>
        </w:rPr>
        <w:t>2006-11-01T00:00:00Z</w:t>
      </w:r>
      <w:r w:rsidR="00F5469E">
        <w:rPr>
          <w:rFonts w:asciiTheme="majorHAnsi" w:hAnsiTheme="majorHAnsi" w:cs="Microsoft Sans Serif"/>
          <w:szCs w:val="17"/>
        </w:rPr>
        <w:t xml:space="preserve">. </w:t>
      </w:r>
    </w:p>
    <w:p w14:paraId="0157A16F" w14:textId="2A7F19CE" w:rsidR="00610CD4" w:rsidRDefault="00610CD4" w:rsidP="00554A9E">
      <w:r>
        <w:lastRenderedPageBreak/>
        <w:t xml:space="preserve">Business requirements and source system restrictions may result in </w:t>
      </w:r>
      <w:r w:rsidR="004374AC">
        <w:t>constraints on how Boolean</w:t>
      </w:r>
      <w:r w:rsidR="00107EF6">
        <w:t>,</w:t>
      </w:r>
      <w:r w:rsidR="004374AC">
        <w:t xml:space="preserve"> </w:t>
      </w:r>
      <w:proofErr w:type="spellStart"/>
      <w:r w:rsidR="004374AC">
        <w:t>Datetime</w:t>
      </w:r>
      <w:proofErr w:type="spellEnd"/>
      <w:r w:rsidR="004374AC">
        <w:t xml:space="preserve"> </w:t>
      </w:r>
      <w:r w:rsidR="00107EF6">
        <w:t xml:space="preserve">and other special </w:t>
      </w:r>
      <w:r w:rsidR="004374AC">
        <w:t>values are returned.</w:t>
      </w:r>
      <w:r w:rsidR="00F5469E">
        <w:t xml:space="preserve"> In some cases data may need to be return as string and interpreted by the client.</w:t>
      </w:r>
    </w:p>
    <w:p w14:paraId="1D565572" w14:textId="77777777" w:rsidR="00CC5F42" w:rsidRDefault="00CC5F42" w:rsidP="00554A9E"/>
    <w:p w14:paraId="415DEC8D" w14:textId="553F6867" w:rsidR="00CC5F42" w:rsidRPr="00CC5F42" w:rsidRDefault="00CC5F42" w:rsidP="00554A9E">
      <w:pPr>
        <w:rPr>
          <w:b/>
        </w:rPr>
      </w:pPr>
      <w:r>
        <w:rPr>
          <w:b/>
        </w:rPr>
        <w:t xml:space="preserve">Single Entity with Internal </w:t>
      </w:r>
      <w:r w:rsidRPr="00CC5F42">
        <w:rPr>
          <w:b/>
        </w:rPr>
        <w:t>Arrays</w:t>
      </w:r>
    </w:p>
    <w:p w14:paraId="62AF5091" w14:textId="6EE5D6DA" w:rsidR="00E0277B" w:rsidRPr="00BE2FFF" w:rsidRDefault="00E0277B" w:rsidP="00554A9E">
      <w:r>
        <w:t xml:space="preserve">If a </w:t>
      </w:r>
      <w:r w:rsidR="00B5768F">
        <w:t>JSON</w:t>
      </w:r>
      <w:r>
        <w:t xml:space="preserve"> node contains a collection </w:t>
      </w:r>
      <w:r w:rsidR="006F2E9B">
        <w:t>of objects</w:t>
      </w:r>
      <w:r>
        <w:t xml:space="preserve">, it should </w:t>
      </w:r>
      <w:r w:rsidR="006F2E9B">
        <w:t xml:space="preserve">define </w:t>
      </w:r>
      <w:r>
        <w:t xml:space="preserve">a plural </w:t>
      </w:r>
      <w:r w:rsidR="006F2E9B">
        <w:t xml:space="preserve">array </w:t>
      </w:r>
      <w:r>
        <w:t>element</w:t>
      </w:r>
      <w:r w:rsidR="006F2E9B">
        <w:t xml:space="preserve"> (this can be a plural noun or the object type with “List”</w:t>
      </w:r>
      <w:r>
        <w:t xml:space="preserve"> </w:t>
      </w:r>
      <w:r w:rsidR="006F2E9B">
        <w:t xml:space="preserve">or “Collection” append) </w:t>
      </w:r>
      <w:r>
        <w:t xml:space="preserve">as </w:t>
      </w:r>
      <w:r w:rsidR="006F2E9B">
        <w:t xml:space="preserve">shown in the following examples: </w:t>
      </w:r>
    </w:p>
    <w:p w14:paraId="3CD61EED" w14:textId="4D48692E" w:rsidR="006F2E9B" w:rsidRPr="006F2E9B" w:rsidRDefault="00F5469E" w:rsidP="00E0277B">
      <w:pPr>
        <w:rPr>
          <w:b/>
        </w:rPr>
      </w:pPr>
      <w:r>
        <w:rPr>
          <w:b/>
        </w:rPr>
        <w:t>Array</w:t>
      </w:r>
      <w:r w:rsidR="006F2E9B" w:rsidRPr="006F2E9B">
        <w:rPr>
          <w:b/>
        </w:rPr>
        <w:t xml:space="preserve"> Example One</w:t>
      </w:r>
    </w:p>
    <w:p w14:paraId="7C411C55" w14:textId="77777777" w:rsidR="00E0277B" w:rsidRDefault="00E0277B" w:rsidP="00E0277B">
      <w:r>
        <w:t>{</w:t>
      </w:r>
    </w:p>
    <w:p w14:paraId="6950AF3C" w14:textId="51C3EF55" w:rsidR="00011390" w:rsidRDefault="00011390" w:rsidP="00011390">
      <w:r>
        <w:tab/>
        <w:t>“attribute1”: “attribute data 1”,</w:t>
      </w:r>
    </w:p>
    <w:p w14:paraId="0E7CFC75" w14:textId="2588F2D0" w:rsidR="006F2E9B" w:rsidRDefault="00E0277B" w:rsidP="00E0277B">
      <w:r>
        <w:tab/>
        <w:t>“</w:t>
      </w:r>
      <w:proofErr w:type="gramStart"/>
      <w:r w:rsidR="006F2E9B" w:rsidRPr="007A2EB5">
        <w:t>items</w:t>
      </w:r>
      <w:proofErr w:type="gramEnd"/>
      <w:r>
        <w:t>”:</w:t>
      </w:r>
      <w:r w:rsidR="006F2E9B">
        <w:t xml:space="preserve"> [</w:t>
      </w:r>
    </w:p>
    <w:p w14:paraId="49934457" w14:textId="51D082A0" w:rsidR="00E0277B" w:rsidRDefault="00E0277B"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r w:rsidR="00011390">
        <w:t xml:space="preserve"> “version”: “optional version”</w:t>
      </w:r>
      <w:r w:rsidR="006F2E9B">
        <w:t>},</w:t>
      </w:r>
    </w:p>
    <w:p w14:paraId="2D700EAD" w14:textId="4D323CFD" w:rsidR="006F2E9B" w:rsidRDefault="006F2E9B"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r w:rsidR="00011390" w:rsidRPr="00011390">
        <w:t xml:space="preserve"> </w:t>
      </w:r>
      <w:r w:rsidR="00011390">
        <w:t>“version”: “optional version”</w:t>
      </w:r>
      <w:r>
        <w:t>},</w:t>
      </w:r>
    </w:p>
    <w:p w14:paraId="1B69B6CF" w14:textId="7F62E6B9" w:rsidR="006F2E9B" w:rsidRDefault="006F2E9B"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r w:rsidR="00011390" w:rsidRPr="00011390">
        <w:t xml:space="preserve"> </w:t>
      </w:r>
      <w:r w:rsidR="00011390">
        <w:t>“version”: “optional version”</w:t>
      </w:r>
      <w:r>
        <w:t>},</w:t>
      </w:r>
    </w:p>
    <w:p w14:paraId="5371541D" w14:textId="28C68264" w:rsidR="006F2E9B" w:rsidRDefault="006F2E9B"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r w:rsidR="00011390" w:rsidRPr="00011390">
        <w:t xml:space="preserve"> </w:t>
      </w:r>
      <w:r w:rsidR="00011390">
        <w:t>“version”: “optional version”</w:t>
      </w:r>
      <w:r>
        <w:t>}</w:t>
      </w:r>
    </w:p>
    <w:p w14:paraId="58CDF228" w14:textId="6FCFDBEB" w:rsidR="006F2E9B" w:rsidRDefault="006F2E9B" w:rsidP="00011390">
      <w:pPr>
        <w:ind w:firstLine="720"/>
      </w:pPr>
      <w:r>
        <w:t>]</w:t>
      </w:r>
    </w:p>
    <w:p w14:paraId="31B193C6" w14:textId="40582E1B" w:rsidR="00E0277B" w:rsidRDefault="00011390" w:rsidP="00E0277B">
      <w:r>
        <w:tab/>
      </w:r>
      <w:r w:rsidR="00E0277B">
        <w:t>“attribute2”: “attribute data 2”,</w:t>
      </w:r>
    </w:p>
    <w:p w14:paraId="047EE86D" w14:textId="11ED8AA4" w:rsidR="00E0277B" w:rsidRDefault="00E0277B" w:rsidP="00E0277B">
      <w:r>
        <w:tab/>
        <w:t>“attribute3”: “attribute data 3”,</w:t>
      </w:r>
    </w:p>
    <w:p w14:paraId="13A75ABE" w14:textId="51972F48" w:rsidR="00E0277B" w:rsidRDefault="00E0277B" w:rsidP="00E0277B">
      <w:r>
        <w:tab/>
        <w:t>&lt;</w:t>
      </w:r>
      <w:proofErr w:type="gramStart"/>
      <w:r>
        <w:t>any</w:t>
      </w:r>
      <w:proofErr w:type="gramEnd"/>
      <w:r>
        <w:t xml:space="preserve"> other attributes or objects&gt;</w:t>
      </w:r>
      <w:r w:rsidR="00011390">
        <w:t>,</w:t>
      </w:r>
    </w:p>
    <w:p w14:paraId="1650E6E5" w14:textId="0F6671FF" w:rsidR="00E0277B" w:rsidRDefault="00E0277B" w:rsidP="00E0277B">
      <w:r>
        <w:tab/>
        <w:t>“</w:t>
      </w:r>
      <w:proofErr w:type="gramStart"/>
      <w:r w:rsidR="004F76F7">
        <w:t>attributes</w:t>
      </w:r>
      <w:proofErr w:type="gramEnd"/>
      <w:r>
        <w:t>”: “optional version information for the object”</w:t>
      </w:r>
      <w:r w:rsidR="004F76F7">
        <w:t>,</w:t>
      </w:r>
    </w:p>
    <w:p w14:paraId="034529EF" w14:textId="43AA790A" w:rsidR="004F76F7" w:rsidRDefault="004F76F7" w:rsidP="00E0277B">
      <w:r>
        <w:tab/>
        <w:t>“links”</w:t>
      </w:r>
      <w:proofErr w:type="gramStart"/>
      <w:r>
        <w:t>: ”</w:t>
      </w:r>
      <w:proofErr w:type="gramEnd"/>
      <w:r>
        <w:t>optional hypermedia links for the object”</w:t>
      </w:r>
    </w:p>
    <w:p w14:paraId="3B88A6B5" w14:textId="6A9F0227" w:rsidR="00554A9E" w:rsidRDefault="00E0277B" w:rsidP="00E0277B">
      <w:r>
        <w:t>}</w:t>
      </w:r>
    </w:p>
    <w:p w14:paraId="7D258115" w14:textId="5B401A1E" w:rsidR="006F2E9B" w:rsidRPr="006F2E9B" w:rsidRDefault="00F5469E" w:rsidP="006F2E9B">
      <w:pPr>
        <w:rPr>
          <w:b/>
        </w:rPr>
      </w:pPr>
      <w:r>
        <w:rPr>
          <w:b/>
        </w:rPr>
        <w:t>Array</w:t>
      </w:r>
      <w:r w:rsidR="006F2E9B" w:rsidRPr="006F2E9B">
        <w:rPr>
          <w:b/>
        </w:rPr>
        <w:t xml:space="preserve"> Example </w:t>
      </w:r>
      <w:r w:rsidR="006F2E9B">
        <w:rPr>
          <w:b/>
        </w:rPr>
        <w:t>Two</w:t>
      </w:r>
    </w:p>
    <w:p w14:paraId="0F43209C" w14:textId="77777777" w:rsidR="00011390" w:rsidRDefault="00011390" w:rsidP="00011390">
      <w:r>
        <w:t>{</w:t>
      </w:r>
    </w:p>
    <w:p w14:paraId="1D46A743" w14:textId="77777777" w:rsidR="00011390" w:rsidRDefault="00011390" w:rsidP="00011390">
      <w:r>
        <w:tab/>
        <w:t>“attribute1”: “attribute data 1”,</w:t>
      </w:r>
    </w:p>
    <w:p w14:paraId="3A8B7DB9" w14:textId="35DDA9B2" w:rsidR="00011390" w:rsidRDefault="00011390" w:rsidP="00011390">
      <w:r>
        <w:tab/>
        <w:t>“</w:t>
      </w:r>
      <w:proofErr w:type="spellStart"/>
      <w:proofErr w:type="gramStart"/>
      <w:r w:rsidRPr="007A2EB5">
        <w:t>itemList</w:t>
      </w:r>
      <w:proofErr w:type="spellEnd"/>
      <w:proofErr w:type="gramEnd"/>
      <w:r>
        <w:t>”: [</w:t>
      </w:r>
    </w:p>
    <w:p w14:paraId="1462E785" w14:textId="77777777" w:rsidR="00011390" w:rsidRDefault="00011390" w:rsidP="00011390">
      <w:pPr>
        <w:ind w:left="720" w:firstLine="720"/>
      </w:pPr>
      <w:proofErr w:type="gramStart"/>
      <w:r>
        <w:lastRenderedPageBreak/>
        <w:t>{ “</w:t>
      </w:r>
      <w:proofErr w:type="gramEnd"/>
      <w:r>
        <w:t>itemAttr1”: “</w:t>
      </w:r>
      <w:proofErr w:type="spellStart"/>
      <w:r>
        <w:t>attrValue</w:t>
      </w:r>
      <w:proofErr w:type="spellEnd"/>
      <w:r>
        <w:t>”, “itemAttr2”: “</w:t>
      </w:r>
      <w:proofErr w:type="spellStart"/>
      <w:r>
        <w:t>attrValue</w:t>
      </w:r>
      <w:proofErr w:type="spellEnd"/>
      <w:r>
        <w:t>”,…},</w:t>
      </w:r>
    </w:p>
    <w:p w14:paraId="31588D78" w14:textId="77777777" w:rsidR="00011390" w:rsidRDefault="00011390"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p>
    <w:p w14:paraId="2D37F841" w14:textId="77777777" w:rsidR="00011390" w:rsidRDefault="00011390"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p>
    <w:p w14:paraId="573BB047" w14:textId="77777777" w:rsidR="00011390" w:rsidRDefault="00011390" w:rsidP="00011390">
      <w:pPr>
        <w:ind w:left="720" w:firstLine="720"/>
      </w:pPr>
      <w:proofErr w:type="gramStart"/>
      <w:r>
        <w:t>{ “</w:t>
      </w:r>
      <w:proofErr w:type="gramEnd"/>
      <w:r>
        <w:t>itemAttr1”: “</w:t>
      </w:r>
      <w:proofErr w:type="spellStart"/>
      <w:r>
        <w:t>attrValue</w:t>
      </w:r>
      <w:proofErr w:type="spellEnd"/>
      <w:r>
        <w:t>”, “itemAttr2”: “</w:t>
      </w:r>
      <w:proofErr w:type="spellStart"/>
      <w:r>
        <w:t>attrValue</w:t>
      </w:r>
      <w:proofErr w:type="spellEnd"/>
      <w:r>
        <w:t>”,…}</w:t>
      </w:r>
    </w:p>
    <w:p w14:paraId="27E66564" w14:textId="77777777" w:rsidR="00011390" w:rsidRDefault="00011390" w:rsidP="00011390">
      <w:pPr>
        <w:ind w:firstLine="720"/>
      </w:pPr>
      <w:r>
        <w:t>]</w:t>
      </w:r>
    </w:p>
    <w:p w14:paraId="4CCC7FC0" w14:textId="77777777" w:rsidR="00011390" w:rsidRDefault="00011390" w:rsidP="00011390">
      <w:r>
        <w:tab/>
        <w:t>“attribute2”: “attribute data 2”,</w:t>
      </w:r>
    </w:p>
    <w:p w14:paraId="5C4DBB18" w14:textId="77777777" w:rsidR="00011390" w:rsidRDefault="00011390" w:rsidP="00011390">
      <w:r>
        <w:tab/>
        <w:t>“attribute3”: “attribute data 3”,</w:t>
      </w:r>
    </w:p>
    <w:p w14:paraId="2D0F7976" w14:textId="1E417E4E" w:rsidR="00011390" w:rsidRDefault="00011390" w:rsidP="00011390">
      <w:r>
        <w:tab/>
        <w:t>&lt;</w:t>
      </w:r>
      <w:proofErr w:type="gramStart"/>
      <w:r>
        <w:t>any</w:t>
      </w:r>
      <w:proofErr w:type="gramEnd"/>
      <w:r>
        <w:t xml:space="preserve"> other attributes or objects&gt;,</w:t>
      </w:r>
    </w:p>
    <w:p w14:paraId="669C8C52" w14:textId="77777777" w:rsidR="0010593A" w:rsidRDefault="0010593A" w:rsidP="0010593A">
      <w:r>
        <w:tab/>
        <w:t>“</w:t>
      </w:r>
      <w:proofErr w:type="gramStart"/>
      <w:r>
        <w:t>attributes</w:t>
      </w:r>
      <w:proofErr w:type="gramEnd"/>
      <w:r>
        <w:t>”: “optional version information for the object”,</w:t>
      </w:r>
    </w:p>
    <w:p w14:paraId="1EC005B3" w14:textId="77777777" w:rsidR="0010593A" w:rsidRDefault="0010593A" w:rsidP="0010593A">
      <w:r>
        <w:tab/>
        <w:t>“links”</w:t>
      </w:r>
      <w:proofErr w:type="gramStart"/>
      <w:r>
        <w:t>: ”</w:t>
      </w:r>
      <w:proofErr w:type="gramEnd"/>
      <w:r>
        <w:t>optional hypermedia links for the object”</w:t>
      </w:r>
    </w:p>
    <w:p w14:paraId="105DAC47" w14:textId="77777777" w:rsidR="00011390" w:rsidRDefault="00011390" w:rsidP="00011390">
      <w:r>
        <w:t>}</w:t>
      </w:r>
    </w:p>
    <w:p w14:paraId="0D6F72C8" w14:textId="48FC551F" w:rsidR="003D682A" w:rsidRDefault="003D682A" w:rsidP="006E5816"/>
    <w:p w14:paraId="1E8E1D4B" w14:textId="3D0972D4" w:rsidR="00CC5F42" w:rsidRPr="00CC5F42" w:rsidRDefault="00CC5F42" w:rsidP="00CC5F42">
      <w:pPr>
        <w:rPr>
          <w:b/>
        </w:rPr>
      </w:pPr>
      <w:r>
        <w:rPr>
          <w:b/>
        </w:rPr>
        <w:t xml:space="preserve">Multiple </w:t>
      </w:r>
      <w:r w:rsidR="00F5469E">
        <w:rPr>
          <w:b/>
        </w:rPr>
        <w:t>Resources Returned as Array</w:t>
      </w:r>
    </w:p>
    <w:p w14:paraId="4D069A3E" w14:textId="06CE41D9" w:rsidR="00CC5F42" w:rsidRDefault="00CC5F42" w:rsidP="00CC5F42">
      <w:r>
        <w:t xml:space="preserve">If a </w:t>
      </w:r>
      <w:r w:rsidR="00B5768F">
        <w:t>JSON</w:t>
      </w:r>
      <w:r>
        <w:t xml:space="preserve"> response contains an array of objects, these will be enclosed in brackets at the root: </w:t>
      </w:r>
    </w:p>
    <w:p w14:paraId="74B1F172" w14:textId="2043391D" w:rsidR="00A00A14" w:rsidRPr="00BE2FFF" w:rsidRDefault="00A00A14" w:rsidP="00CC5F42">
      <w:r>
        <w:t>A Local Church Partner array:</w:t>
      </w:r>
    </w:p>
    <w:p w14:paraId="666562BC" w14:textId="31C0C978" w:rsidR="00CC5F42" w:rsidRDefault="00CC5F42" w:rsidP="00CC5F42">
      <w:r>
        <w:t xml:space="preserve"> [ </w:t>
      </w:r>
    </w:p>
    <w:p w14:paraId="2E870D20" w14:textId="77777777" w:rsidR="00F5469E" w:rsidRDefault="00CC5F42" w:rsidP="00CC5F42">
      <w:pPr>
        <w:ind w:firstLine="720"/>
      </w:pPr>
      <w:r>
        <w:t>{</w:t>
      </w:r>
    </w:p>
    <w:p w14:paraId="357E552E" w14:textId="0E0F63DD" w:rsidR="00CC5F42" w:rsidRDefault="00CC5F42" w:rsidP="00F5469E">
      <w:pPr>
        <w:ind w:left="720" w:firstLine="720"/>
      </w:pPr>
      <w:r>
        <w:t>“</w:t>
      </w:r>
      <w:proofErr w:type="spellStart"/>
      <w:r>
        <w:t>LocalChurchPartnerId</w:t>
      </w:r>
      <w:proofErr w:type="spellEnd"/>
      <w:r>
        <w:t>”: 510,</w:t>
      </w:r>
    </w:p>
    <w:p w14:paraId="4A96A864" w14:textId="7F76C396" w:rsidR="00CC5F42" w:rsidRDefault="00F5469E" w:rsidP="00CC5F42">
      <w:r>
        <w:tab/>
      </w:r>
      <w:r w:rsidR="00CC5F42">
        <w:tab/>
        <w:t>“</w:t>
      </w:r>
      <w:proofErr w:type="spellStart"/>
      <w:r w:rsidR="00CC5F42">
        <w:t>OrganizationName</w:t>
      </w:r>
      <w:proofErr w:type="spellEnd"/>
      <w:r w:rsidR="00CC5F42">
        <w:t>”: “Local Church Partner Name”,</w:t>
      </w:r>
    </w:p>
    <w:p w14:paraId="10C6E6A3" w14:textId="0A3A5B70" w:rsidR="00CC5F42" w:rsidRDefault="00CC5F42" w:rsidP="00CC5F42">
      <w:r>
        <w:tab/>
      </w:r>
      <w:r w:rsidR="00F5469E">
        <w:tab/>
      </w:r>
      <w:r>
        <w:t>“</w:t>
      </w:r>
      <w:proofErr w:type="spellStart"/>
      <w:r>
        <w:t>StartDate</w:t>
      </w:r>
      <w:proofErr w:type="spellEnd"/>
      <w:r>
        <w:t>”: “</w:t>
      </w:r>
      <w:r>
        <w:rPr>
          <w:rFonts w:ascii="Microsoft Sans Serif" w:hAnsi="Microsoft Sans Serif" w:cs="Microsoft Sans Serif"/>
          <w:sz w:val="17"/>
          <w:szCs w:val="17"/>
        </w:rPr>
        <w:t>2006-11-01T00:00:00</w:t>
      </w:r>
      <w:r w:rsidR="00107EF6">
        <w:rPr>
          <w:rFonts w:ascii="Microsoft Sans Serif" w:hAnsi="Microsoft Sans Serif" w:cs="Microsoft Sans Serif"/>
          <w:sz w:val="17"/>
          <w:szCs w:val="17"/>
        </w:rPr>
        <w:t>Z</w:t>
      </w:r>
      <w:r>
        <w:t>”,</w:t>
      </w:r>
    </w:p>
    <w:p w14:paraId="398ABAAE" w14:textId="2919018A" w:rsidR="00CC5F42" w:rsidRDefault="00CC5F42" w:rsidP="00CC5F42">
      <w:r>
        <w:tab/>
      </w:r>
      <w:r w:rsidR="00F5469E">
        <w:tab/>
      </w:r>
      <w:r w:rsidR="0010593A">
        <w:t>“</w:t>
      </w:r>
      <w:proofErr w:type="spellStart"/>
      <w:r w:rsidR="0010593A">
        <w:t>ChurchHasElectricity</w:t>
      </w:r>
      <w:proofErr w:type="spellEnd"/>
      <w:r w:rsidR="0010593A">
        <w:t>”: true</w:t>
      </w:r>
      <w:r>
        <w:t>,</w:t>
      </w:r>
    </w:p>
    <w:p w14:paraId="1A287948" w14:textId="5981C14A" w:rsidR="00CC5F42" w:rsidRDefault="00CC5F42" w:rsidP="00CC5F42">
      <w:r>
        <w:tab/>
      </w:r>
      <w:r w:rsidR="00F5469E">
        <w:tab/>
      </w:r>
      <w:r>
        <w:t>&lt;</w:t>
      </w:r>
      <w:proofErr w:type="gramStart"/>
      <w:r>
        <w:t>any</w:t>
      </w:r>
      <w:proofErr w:type="gramEnd"/>
      <w:r>
        <w:t xml:space="preserve"> other attributes or objects&gt;,</w:t>
      </w:r>
    </w:p>
    <w:p w14:paraId="7DF249BF" w14:textId="77777777" w:rsidR="004F76F7" w:rsidRPr="000F23D2" w:rsidRDefault="004F76F7" w:rsidP="0010593A">
      <w:pPr>
        <w:ind w:left="720" w:firstLine="720"/>
      </w:pPr>
      <w:r w:rsidRPr="000F23D2">
        <w:t xml:space="preserve">   “</w:t>
      </w:r>
      <w:proofErr w:type="gramStart"/>
      <w:r w:rsidRPr="000F23D2">
        <w:t>attributes</w:t>
      </w:r>
      <w:proofErr w:type="gramEnd"/>
      <w:r w:rsidRPr="000F23D2">
        <w:t>:” {</w:t>
      </w:r>
    </w:p>
    <w:p w14:paraId="530431C7" w14:textId="77777777" w:rsidR="004F76F7" w:rsidRPr="000F23D2" w:rsidRDefault="004F76F7" w:rsidP="0010593A">
      <w:pPr>
        <w:ind w:left="720" w:firstLine="720"/>
      </w:pPr>
      <w:r w:rsidRPr="000F23D2">
        <w:t xml:space="preserve">         “</w:t>
      </w:r>
      <w:proofErr w:type="gramStart"/>
      <w:r w:rsidRPr="000F23D2">
        <w:t>version</w:t>
      </w:r>
      <w:proofErr w:type="gramEnd"/>
      <w:r w:rsidRPr="000F23D2">
        <w:t>”: “2011/05”,</w:t>
      </w:r>
    </w:p>
    <w:p w14:paraId="62F66FD7" w14:textId="56A7D4EE" w:rsidR="004F76F7" w:rsidRPr="000F23D2" w:rsidRDefault="004F76F7" w:rsidP="0010593A">
      <w:pPr>
        <w:ind w:left="720" w:firstLine="720"/>
      </w:pPr>
      <w:r w:rsidRPr="000F23D2">
        <w:t xml:space="preserve">         “</w:t>
      </w:r>
      <w:proofErr w:type="spellStart"/>
      <w:proofErr w:type="gramStart"/>
      <w:r w:rsidRPr="000F23D2">
        <w:t>url</w:t>
      </w:r>
      <w:proofErr w:type="spellEnd"/>
      <w:proofErr w:type="gramEnd"/>
      <w:r w:rsidRPr="000F23D2">
        <w:t xml:space="preserve">”: </w:t>
      </w:r>
      <w:r w:rsidR="0010593A">
        <w:t>“</w:t>
      </w:r>
      <w:r w:rsidRPr="000F23D2">
        <w:t>/ci/v1</w:t>
      </w:r>
      <w:r w:rsidR="00C94A7D">
        <w:t>/</w:t>
      </w:r>
      <w:proofErr w:type="spellStart"/>
      <w:r w:rsidR="00C94A7D">
        <w:t>localchurchpartners</w:t>
      </w:r>
      <w:proofErr w:type="spellEnd"/>
      <w:r w:rsidR="00C94A7D">
        <w:t>/</w:t>
      </w:r>
      <w:r>
        <w:t>510</w:t>
      </w:r>
      <w:r w:rsidR="0010593A">
        <w:t>”</w:t>
      </w:r>
      <w:r w:rsidRPr="000F23D2">
        <w:t xml:space="preserve">    </w:t>
      </w:r>
    </w:p>
    <w:p w14:paraId="232D6F10" w14:textId="77777777" w:rsidR="004F76F7" w:rsidRPr="000F23D2" w:rsidRDefault="004F76F7" w:rsidP="0010593A">
      <w:pPr>
        <w:ind w:left="720" w:firstLine="720"/>
      </w:pPr>
      <w:r w:rsidRPr="000F23D2">
        <w:t xml:space="preserve">    },</w:t>
      </w:r>
    </w:p>
    <w:p w14:paraId="210A7821" w14:textId="77777777" w:rsidR="004F76F7" w:rsidRPr="000F23D2" w:rsidRDefault="004F76F7" w:rsidP="0010593A">
      <w:pPr>
        <w:ind w:left="720" w:firstLine="720"/>
      </w:pPr>
      <w:r w:rsidRPr="000F23D2">
        <w:lastRenderedPageBreak/>
        <w:t xml:space="preserve">   “</w:t>
      </w:r>
      <w:proofErr w:type="gramStart"/>
      <w:r>
        <w:t>links</w:t>
      </w:r>
      <w:proofErr w:type="gramEnd"/>
      <w:r w:rsidRPr="000F23D2">
        <w:t>:” {</w:t>
      </w:r>
    </w:p>
    <w:p w14:paraId="29AF501F" w14:textId="4EAD8BB8" w:rsidR="004F76F7" w:rsidRPr="000F23D2" w:rsidRDefault="004F76F7" w:rsidP="0010593A">
      <w:pPr>
        <w:ind w:left="720" w:firstLine="720"/>
      </w:pPr>
      <w:r w:rsidRPr="000F23D2">
        <w:t xml:space="preserve">         “</w:t>
      </w:r>
      <w:proofErr w:type="gramStart"/>
      <w:r>
        <w:t>image</w:t>
      </w:r>
      <w:proofErr w:type="gramEnd"/>
      <w:r w:rsidRPr="000F23D2">
        <w:t>”: “/ci/v1</w:t>
      </w:r>
      <w:r w:rsidR="00C94A7D">
        <w:t>/</w:t>
      </w:r>
      <w:proofErr w:type="spellStart"/>
      <w:r w:rsidR="00C94A7D">
        <w:t>localchurchpartners</w:t>
      </w:r>
      <w:proofErr w:type="spellEnd"/>
      <w:r w:rsidR="00C94A7D">
        <w:t>/</w:t>
      </w:r>
      <w:r w:rsidRPr="000F23D2">
        <w:t>BD510</w:t>
      </w:r>
      <w:r>
        <w:t>/image</w:t>
      </w:r>
      <w:r w:rsidRPr="000F23D2">
        <w:t>”,</w:t>
      </w:r>
    </w:p>
    <w:p w14:paraId="45A18FB3" w14:textId="20484D18" w:rsidR="004F76F7" w:rsidRPr="000F23D2" w:rsidRDefault="004F76F7" w:rsidP="0010593A">
      <w:pPr>
        <w:ind w:left="720" w:firstLine="720"/>
      </w:pPr>
      <w:r w:rsidRPr="000F23D2">
        <w:t xml:space="preserve">         “</w:t>
      </w:r>
      <w:proofErr w:type="gramStart"/>
      <w:r>
        <w:t>community</w:t>
      </w:r>
      <w:proofErr w:type="gramEnd"/>
      <w:r w:rsidRPr="000F23D2">
        <w:t>”: “</w:t>
      </w:r>
      <w:r>
        <w:t>/ci/v1</w:t>
      </w:r>
      <w:r w:rsidR="00C94A7D">
        <w:t>/communities/</w:t>
      </w:r>
      <w:r w:rsidRPr="000F23D2">
        <w:t>5</w:t>
      </w:r>
      <w:r>
        <w:t>10</w:t>
      </w:r>
      <w:r w:rsidRPr="000F23D2">
        <w:t>”,</w:t>
      </w:r>
    </w:p>
    <w:p w14:paraId="6212A915" w14:textId="58E664B2" w:rsidR="004F76F7" w:rsidRPr="000F23D2" w:rsidRDefault="004F76F7" w:rsidP="0010593A">
      <w:pPr>
        <w:ind w:left="720" w:firstLine="720"/>
      </w:pPr>
      <w:r>
        <w:t xml:space="preserve">         “</w:t>
      </w:r>
      <w:proofErr w:type="gramStart"/>
      <w:r>
        <w:t>country</w:t>
      </w:r>
      <w:proofErr w:type="gramEnd"/>
      <w:r w:rsidRPr="000F23D2">
        <w:t xml:space="preserve">”: </w:t>
      </w:r>
      <w:r>
        <w:t>“</w:t>
      </w:r>
      <w:r w:rsidRPr="000F23D2">
        <w:t>/ci/v1</w:t>
      </w:r>
      <w:r w:rsidR="00DC7883">
        <w:t>/countries/</w:t>
      </w:r>
      <w:proofErr w:type="spellStart"/>
      <w:r>
        <w:t>iso</w:t>
      </w:r>
      <w:proofErr w:type="spellEnd"/>
      <w:r>
        <w:t>/B</w:t>
      </w:r>
      <w:r w:rsidRPr="000F23D2">
        <w:t>D</w:t>
      </w:r>
      <w:r>
        <w:t>”</w:t>
      </w:r>
      <w:r w:rsidRPr="000F23D2">
        <w:t xml:space="preserve"> </w:t>
      </w:r>
    </w:p>
    <w:p w14:paraId="2EE1032B" w14:textId="77777777" w:rsidR="0010593A" w:rsidRDefault="004F76F7" w:rsidP="0010593A">
      <w:pPr>
        <w:ind w:left="720" w:firstLine="720"/>
      </w:pPr>
      <w:r w:rsidRPr="000F23D2">
        <w:t xml:space="preserve">    }</w:t>
      </w:r>
    </w:p>
    <w:p w14:paraId="00ED696B" w14:textId="601DE407" w:rsidR="004F76F7" w:rsidRPr="000F23D2" w:rsidRDefault="0010593A" w:rsidP="0010593A">
      <w:pPr>
        <w:ind w:firstLine="720"/>
      </w:pPr>
      <w:r>
        <w:t>}</w:t>
      </w:r>
      <w:r w:rsidR="006A2F6C">
        <w:t>,</w:t>
      </w:r>
    </w:p>
    <w:p w14:paraId="11094D32" w14:textId="77777777" w:rsidR="00F5469E" w:rsidRDefault="00A00A14" w:rsidP="00A00A14">
      <w:pPr>
        <w:ind w:firstLine="720"/>
      </w:pPr>
      <w:r>
        <w:t>{</w:t>
      </w:r>
    </w:p>
    <w:p w14:paraId="54A210AD" w14:textId="2CE32000" w:rsidR="00A00A14" w:rsidRDefault="00A00A14" w:rsidP="00F5469E">
      <w:pPr>
        <w:ind w:left="720" w:firstLine="720"/>
      </w:pPr>
      <w:r>
        <w:t>“</w:t>
      </w:r>
      <w:proofErr w:type="spellStart"/>
      <w:r>
        <w:t>LocalChurchPartnerId</w:t>
      </w:r>
      <w:proofErr w:type="spellEnd"/>
      <w:r>
        <w:t>”: 781,</w:t>
      </w:r>
    </w:p>
    <w:p w14:paraId="68668DFE" w14:textId="204F799E" w:rsidR="00A00A14" w:rsidRDefault="00A00A14" w:rsidP="00A00A14">
      <w:r>
        <w:tab/>
      </w:r>
      <w:r w:rsidR="00F5469E">
        <w:tab/>
      </w:r>
      <w:r>
        <w:t>“</w:t>
      </w:r>
      <w:proofErr w:type="spellStart"/>
      <w:r>
        <w:t>OrganizationName</w:t>
      </w:r>
      <w:proofErr w:type="spellEnd"/>
      <w:r>
        <w:t>”: “Local Church Partner Name”,</w:t>
      </w:r>
    </w:p>
    <w:p w14:paraId="41623E9D" w14:textId="23F95F2B" w:rsidR="00A00A14" w:rsidRDefault="00A00A14" w:rsidP="00A00A14">
      <w:r>
        <w:tab/>
      </w:r>
      <w:r w:rsidR="00F5469E">
        <w:tab/>
      </w:r>
      <w:r>
        <w:t>“</w:t>
      </w:r>
      <w:proofErr w:type="spellStart"/>
      <w:r>
        <w:t>StartDate</w:t>
      </w:r>
      <w:proofErr w:type="spellEnd"/>
      <w:r>
        <w:t>”: “</w:t>
      </w:r>
      <w:r>
        <w:rPr>
          <w:rFonts w:ascii="Microsoft Sans Serif" w:hAnsi="Microsoft Sans Serif" w:cs="Microsoft Sans Serif"/>
          <w:sz w:val="17"/>
          <w:szCs w:val="17"/>
        </w:rPr>
        <w:t>2006-11-01T00:00:00</w:t>
      </w:r>
      <w:r w:rsidR="00107EF6">
        <w:rPr>
          <w:rFonts w:ascii="Microsoft Sans Serif" w:hAnsi="Microsoft Sans Serif" w:cs="Microsoft Sans Serif"/>
          <w:sz w:val="17"/>
          <w:szCs w:val="17"/>
        </w:rPr>
        <w:t>Z</w:t>
      </w:r>
      <w:r>
        <w:t>”,</w:t>
      </w:r>
    </w:p>
    <w:p w14:paraId="7108D1BE" w14:textId="044B51C9" w:rsidR="00A00A14" w:rsidRDefault="00A00A14" w:rsidP="00A00A14">
      <w:r>
        <w:tab/>
      </w:r>
      <w:r w:rsidR="00F5469E">
        <w:tab/>
      </w:r>
      <w:r w:rsidR="0010593A">
        <w:t>“</w:t>
      </w:r>
      <w:proofErr w:type="spellStart"/>
      <w:r w:rsidR="0010593A">
        <w:t>ChurchHasElectricity</w:t>
      </w:r>
      <w:proofErr w:type="spellEnd"/>
      <w:r w:rsidR="0010593A">
        <w:t>”: true</w:t>
      </w:r>
      <w:r>
        <w:t>,</w:t>
      </w:r>
    </w:p>
    <w:p w14:paraId="7A635583" w14:textId="053AA432" w:rsidR="00A00A14" w:rsidRDefault="00A00A14" w:rsidP="00A00A14">
      <w:r>
        <w:tab/>
      </w:r>
      <w:r w:rsidR="00F5469E">
        <w:tab/>
      </w:r>
      <w:r>
        <w:t>&lt;</w:t>
      </w:r>
      <w:proofErr w:type="gramStart"/>
      <w:r>
        <w:t>any</w:t>
      </w:r>
      <w:proofErr w:type="gramEnd"/>
      <w:r>
        <w:t xml:space="preserve"> other attributes or objects&gt;,</w:t>
      </w:r>
    </w:p>
    <w:p w14:paraId="7462515F" w14:textId="77777777" w:rsidR="0010593A" w:rsidRPr="000F23D2" w:rsidRDefault="0010593A" w:rsidP="0010593A">
      <w:pPr>
        <w:ind w:left="720" w:firstLine="720"/>
      </w:pPr>
      <w:r w:rsidRPr="000F23D2">
        <w:t xml:space="preserve">   “</w:t>
      </w:r>
      <w:proofErr w:type="gramStart"/>
      <w:r w:rsidRPr="000F23D2">
        <w:t>attributes</w:t>
      </w:r>
      <w:proofErr w:type="gramEnd"/>
      <w:r w:rsidRPr="000F23D2">
        <w:t>:” {</w:t>
      </w:r>
    </w:p>
    <w:p w14:paraId="7AD897E1" w14:textId="77777777" w:rsidR="0010593A" w:rsidRPr="000F23D2" w:rsidRDefault="0010593A" w:rsidP="0010593A">
      <w:pPr>
        <w:ind w:left="720" w:firstLine="720"/>
      </w:pPr>
      <w:r w:rsidRPr="000F23D2">
        <w:t xml:space="preserve">         “</w:t>
      </w:r>
      <w:proofErr w:type="gramStart"/>
      <w:r w:rsidRPr="000F23D2">
        <w:t>version</w:t>
      </w:r>
      <w:proofErr w:type="gramEnd"/>
      <w:r w:rsidRPr="000F23D2">
        <w:t>”: “2011/05”,</w:t>
      </w:r>
    </w:p>
    <w:p w14:paraId="62478201" w14:textId="146BE27D" w:rsidR="0010593A" w:rsidRPr="000F23D2" w:rsidRDefault="0010593A" w:rsidP="0010593A">
      <w:pPr>
        <w:ind w:left="720" w:firstLine="720"/>
      </w:pPr>
      <w:r w:rsidRPr="000F23D2">
        <w:t xml:space="preserve">         “</w:t>
      </w:r>
      <w:proofErr w:type="spellStart"/>
      <w:proofErr w:type="gramStart"/>
      <w:r w:rsidRPr="000F23D2">
        <w:t>url</w:t>
      </w:r>
      <w:proofErr w:type="spellEnd"/>
      <w:proofErr w:type="gramEnd"/>
      <w:r w:rsidRPr="000F23D2">
        <w:t xml:space="preserve">”: </w:t>
      </w:r>
      <w:r>
        <w:t>“</w:t>
      </w:r>
      <w:r w:rsidRPr="000F23D2">
        <w:t>/ci/v1</w:t>
      </w:r>
      <w:r w:rsidR="00C94A7D">
        <w:t>/</w:t>
      </w:r>
      <w:proofErr w:type="spellStart"/>
      <w:r w:rsidR="00C94A7D">
        <w:t>localchurchpartners</w:t>
      </w:r>
      <w:proofErr w:type="spellEnd"/>
      <w:r w:rsidR="00C94A7D">
        <w:t>/</w:t>
      </w:r>
      <w:r>
        <w:t>510”</w:t>
      </w:r>
      <w:r w:rsidRPr="000F23D2">
        <w:t xml:space="preserve">    </w:t>
      </w:r>
    </w:p>
    <w:p w14:paraId="6C535686" w14:textId="77777777" w:rsidR="0010593A" w:rsidRPr="000F23D2" w:rsidRDefault="0010593A" w:rsidP="0010593A">
      <w:pPr>
        <w:ind w:left="720" w:firstLine="720"/>
      </w:pPr>
      <w:r w:rsidRPr="000F23D2">
        <w:t xml:space="preserve">    },</w:t>
      </w:r>
    </w:p>
    <w:p w14:paraId="542B3DAD" w14:textId="77777777" w:rsidR="0010593A" w:rsidRPr="000F23D2" w:rsidRDefault="0010593A" w:rsidP="0010593A">
      <w:pPr>
        <w:ind w:left="720" w:firstLine="720"/>
      </w:pPr>
      <w:r w:rsidRPr="000F23D2">
        <w:t xml:space="preserve">   “</w:t>
      </w:r>
      <w:proofErr w:type="gramStart"/>
      <w:r>
        <w:t>links</w:t>
      </w:r>
      <w:proofErr w:type="gramEnd"/>
      <w:r w:rsidRPr="000F23D2">
        <w:t>:” {</w:t>
      </w:r>
    </w:p>
    <w:p w14:paraId="19E9FE60" w14:textId="6FA119EC" w:rsidR="0010593A" w:rsidRPr="000F23D2" w:rsidRDefault="0010593A" w:rsidP="0010593A">
      <w:pPr>
        <w:ind w:left="720" w:firstLine="720"/>
      </w:pPr>
      <w:r w:rsidRPr="000F23D2">
        <w:t xml:space="preserve">         “</w:t>
      </w:r>
      <w:proofErr w:type="gramStart"/>
      <w:r>
        <w:t>image</w:t>
      </w:r>
      <w:proofErr w:type="gramEnd"/>
      <w:r w:rsidRPr="000F23D2">
        <w:t>”: “/ci/v1</w:t>
      </w:r>
      <w:r w:rsidR="00C94A7D">
        <w:t>/</w:t>
      </w:r>
      <w:proofErr w:type="spellStart"/>
      <w:r w:rsidR="00C94A7D">
        <w:t>localchurchpartners</w:t>
      </w:r>
      <w:proofErr w:type="spellEnd"/>
      <w:r w:rsidR="00C94A7D">
        <w:t>/</w:t>
      </w:r>
      <w:r w:rsidRPr="000F23D2">
        <w:t>BD510</w:t>
      </w:r>
      <w:r>
        <w:t>/image</w:t>
      </w:r>
      <w:r w:rsidRPr="000F23D2">
        <w:t>”,</w:t>
      </w:r>
    </w:p>
    <w:p w14:paraId="40D06B43" w14:textId="0C57ADA0" w:rsidR="0010593A" w:rsidRPr="000F23D2" w:rsidRDefault="0010593A" w:rsidP="0010593A">
      <w:pPr>
        <w:ind w:left="720" w:firstLine="720"/>
      </w:pPr>
      <w:r w:rsidRPr="000F23D2">
        <w:t xml:space="preserve">         “</w:t>
      </w:r>
      <w:proofErr w:type="gramStart"/>
      <w:r>
        <w:t>community</w:t>
      </w:r>
      <w:proofErr w:type="gramEnd"/>
      <w:r w:rsidRPr="000F23D2">
        <w:t>”: “</w:t>
      </w:r>
      <w:r>
        <w:t>/ci/v1</w:t>
      </w:r>
      <w:r w:rsidR="00C94A7D">
        <w:t>/communities/</w:t>
      </w:r>
      <w:r w:rsidRPr="000F23D2">
        <w:t>5</w:t>
      </w:r>
      <w:r>
        <w:t>10</w:t>
      </w:r>
      <w:r w:rsidRPr="000F23D2">
        <w:t>”,</w:t>
      </w:r>
    </w:p>
    <w:p w14:paraId="16AFC0A2" w14:textId="5A7F5159" w:rsidR="0010593A" w:rsidRPr="000F23D2" w:rsidRDefault="0010593A" w:rsidP="0010593A">
      <w:pPr>
        <w:ind w:left="720" w:firstLine="720"/>
      </w:pPr>
      <w:r>
        <w:t xml:space="preserve">         “</w:t>
      </w:r>
      <w:proofErr w:type="gramStart"/>
      <w:r>
        <w:t>country</w:t>
      </w:r>
      <w:proofErr w:type="gramEnd"/>
      <w:r w:rsidRPr="000F23D2">
        <w:t xml:space="preserve">”: </w:t>
      </w:r>
      <w:r>
        <w:t>“</w:t>
      </w:r>
      <w:r w:rsidRPr="000F23D2">
        <w:t>/ci/v1</w:t>
      </w:r>
      <w:r w:rsidR="00DC7883">
        <w:t>/countries/</w:t>
      </w:r>
      <w:proofErr w:type="spellStart"/>
      <w:r>
        <w:t>iso</w:t>
      </w:r>
      <w:proofErr w:type="spellEnd"/>
      <w:r>
        <w:t>/B</w:t>
      </w:r>
      <w:r w:rsidRPr="000F23D2">
        <w:t>D</w:t>
      </w:r>
      <w:r>
        <w:t>”</w:t>
      </w:r>
      <w:r w:rsidRPr="000F23D2">
        <w:t xml:space="preserve"> </w:t>
      </w:r>
    </w:p>
    <w:p w14:paraId="6F7DD1C7" w14:textId="77777777" w:rsidR="0010593A" w:rsidRPr="000F23D2" w:rsidRDefault="0010593A" w:rsidP="0010593A">
      <w:pPr>
        <w:ind w:left="720" w:firstLine="720"/>
      </w:pPr>
      <w:r w:rsidRPr="000F23D2">
        <w:t xml:space="preserve">    }</w:t>
      </w:r>
    </w:p>
    <w:p w14:paraId="4FD48D95" w14:textId="43F36835" w:rsidR="00A00A14" w:rsidRDefault="00A00A14" w:rsidP="0010593A">
      <w:pPr>
        <w:ind w:firstLine="720"/>
      </w:pPr>
      <w:r>
        <w:t>},</w:t>
      </w:r>
    </w:p>
    <w:p w14:paraId="3258DC54" w14:textId="77777777" w:rsidR="00F5469E" w:rsidRDefault="00A00A14" w:rsidP="00A00A14">
      <w:pPr>
        <w:ind w:firstLine="720"/>
      </w:pPr>
      <w:r>
        <w:t>{</w:t>
      </w:r>
    </w:p>
    <w:p w14:paraId="284864DF" w14:textId="16095DC8" w:rsidR="00A00A14" w:rsidRDefault="00A00A14" w:rsidP="00F5469E">
      <w:pPr>
        <w:ind w:left="720" w:firstLine="720"/>
      </w:pPr>
      <w:r>
        <w:t>“</w:t>
      </w:r>
      <w:proofErr w:type="spellStart"/>
      <w:r>
        <w:t>LocalChurchPartnerId</w:t>
      </w:r>
      <w:proofErr w:type="spellEnd"/>
      <w:r>
        <w:t>”: 9002,</w:t>
      </w:r>
    </w:p>
    <w:p w14:paraId="7C528D62" w14:textId="005F7E47" w:rsidR="00A00A14" w:rsidRDefault="00A00A14" w:rsidP="00A00A14">
      <w:r>
        <w:tab/>
      </w:r>
      <w:r w:rsidR="00F5469E">
        <w:tab/>
      </w:r>
      <w:r>
        <w:t>“</w:t>
      </w:r>
      <w:proofErr w:type="spellStart"/>
      <w:r>
        <w:t>OrganizationName</w:t>
      </w:r>
      <w:proofErr w:type="spellEnd"/>
      <w:r>
        <w:t>”: “Local Church Partner Name”,</w:t>
      </w:r>
    </w:p>
    <w:p w14:paraId="0606E8A8" w14:textId="6A7C1B3E" w:rsidR="00A00A14" w:rsidRDefault="00A00A14" w:rsidP="00A00A14">
      <w:r>
        <w:tab/>
      </w:r>
      <w:r w:rsidR="00F5469E">
        <w:tab/>
      </w:r>
      <w:r>
        <w:t>“</w:t>
      </w:r>
      <w:proofErr w:type="spellStart"/>
      <w:r>
        <w:t>StartDate</w:t>
      </w:r>
      <w:proofErr w:type="spellEnd"/>
      <w:r>
        <w:t>”: “</w:t>
      </w:r>
      <w:r>
        <w:rPr>
          <w:rFonts w:ascii="Microsoft Sans Serif" w:hAnsi="Microsoft Sans Serif" w:cs="Microsoft Sans Serif"/>
          <w:sz w:val="17"/>
          <w:szCs w:val="17"/>
        </w:rPr>
        <w:t>2006-11-01T00:00:00</w:t>
      </w:r>
      <w:r w:rsidR="00107EF6">
        <w:rPr>
          <w:rFonts w:ascii="Microsoft Sans Serif" w:hAnsi="Microsoft Sans Serif" w:cs="Microsoft Sans Serif"/>
          <w:sz w:val="17"/>
          <w:szCs w:val="17"/>
        </w:rPr>
        <w:t>Z</w:t>
      </w:r>
      <w:r>
        <w:t>”,</w:t>
      </w:r>
    </w:p>
    <w:p w14:paraId="521838D7" w14:textId="362E153C" w:rsidR="00A00A14" w:rsidRDefault="00A00A14" w:rsidP="00A00A14">
      <w:r>
        <w:lastRenderedPageBreak/>
        <w:tab/>
      </w:r>
      <w:r w:rsidR="00F5469E">
        <w:tab/>
      </w:r>
      <w:r>
        <w:t>“</w:t>
      </w:r>
      <w:proofErr w:type="spellStart"/>
      <w:r>
        <w:t>ChurchHasElectricity</w:t>
      </w:r>
      <w:proofErr w:type="spellEnd"/>
      <w:r>
        <w:t>”: “T”,</w:t>
      </w:r>
    </w:p>
    <w:p w14:paraId="064978B6" w14:textId="20F15C64" w:rsidR="00A00A14" w:rsidRDefault="00A00A14" w:rsidP="00A00A14">
      <w:r>
        <w:tab/>
      </w:r>
      <w:r w:rsidR="00F5469E">
        <w:tab/>
      </w:r>
      <w:r>
        <w:t>&lt;</w:t>
      </w:r>
      <w:proofErr w:type="gramStart"/>
      <w:r>
        <w:t>any</w:t>
      </w:r>
      <w:proofErr w:type="gramEnd"/>
      <w:r>
        <w:t xml:space="preserve"> other attributes or objects&gt;,</w:t>
      </w:r>
    </w:p>
    <w:p w14:paraId="48E5B1B5" w14:textId="77777777" w:rsidR="0010593A" w:rsidRPr="000F23D2" w:rsidRDefault="0010593A" w:rsidP="0010593A">
      <w:pPr>
        <w:ind w:left="720" w:firstLine="720"/>
      </w:pPr>
      <w:r w:rsidRPr="000F23D2">
        <w:t xml:space="preserve">   “</w:t>
      </w:r>
      <w:proofErr w:type="gramStart"/>
      <w:r w:rsidRPr="000F23D2">
        <w:t>attributes</w:t>
      </w:r>
      <w:proofErr w:type="gramEnd"/>
      <w:r w:rsidRPr="000F23D2">
        <w:t>:” {</w:t>
      </w:r>
    </w:p>
    <w:p w14:paraId="2EDF54AE" w14:textId="77777777" w:rsidR="0010593A" w:rsidRPr="000F23D2" w:rsidRDefault="0010593A" w:rsidP="0010593A">
      <w:pPr>
        <w:ind w:left="720" w:firstLine="720"/>
      </w:pPr>
      <w:r w:rsidRPr="000F23D2">
        <w:t xml:space="preserve">         “</w:t>
      </w:r>
      <w:proofErr w:type="gramStart"/>
      <w:r w:rsidRPr="000F23D2">
        <w:t>version</w:t>
      </w:r>
      <w:proofErr w:type="gramEnd"/>
      <w:r w:rsidRPr="000F23D2">
        <w:t>”: “2011/05”,</w:t>
      </w:r>
    </w:p>
    <w:p w14:paraId="48C06E94" w14:textId="64FDF8E2" w:rsidR="0010593A" w:rsidRPr="000F23D2" w:rsidRDefault="0010593A" w:rsidP="0010593A">
      <w:pPr>
        <w:ind w:left="720" w:firstLine="720"/>
      </w:pPr>
      <w:r w:rsidRPr="000F23D2">
        <w:t xml:space="preserve">         “</w:t>
      </w:r>
      <w:proofErr w:type="spellStart"/>
      <w:proofErr w:type="gramStart"/>
      <w:r w:rsidRPr="000F23D2">
        <w:t>url</w:t>
      </w:r>
      <w:proofErr w:type="spellEnd"/>
      <w:proofErr w:type="gramEnd"/>
      <w:r w:rsidRPr="000F23D2">
        <w:t xml:space="preserve">”: </w:t>
      </w:r>
      <w:r>
        <w:t>“</w:t>
      </w:r>
      <w:r w:rsidRPr="000F23D2">
        <w:t>/ci/v1</w:t>
      </w:r>
      <w:r w:rsidR="00C94A7D">
        <w:t>/</w:t>
      </w:r>
      <w:proofErr w:type="spellStart"/>
      <w:r w:rsidR="00C94A7D">
        <w:t>localchurchpartners</w:t>
      </w:r>
      <w:proofErr w:type="spellEnd"/>
      <w:r w:rsidR="00C94A7D">
        <w:t>/</w:t>
      </w:r>
      <w:r>
        <w:t>510”</w:t>
      </w:r>
      <w:r w:rsidRPr="000F23D2">
        <w:t xml:space="preserve">    </w:t>
      </w:r>
    </w:p>
    <w:p w14:paraId="195EF5AA" w14:textId="77777777" w:rsidR="0010593A" w:rsidRPr="000F23D2" w:rsidRDefault="0010593A" w:rsidP="0010593A">
      <w:pPr>
        <w:ind w:left="720" w:firstLine="720"/>
      </w:pPr>
      <w:r w:rsidRPr="000F23D2">
        <w:t xml:space="preserve">    },</w:t>
      </w:r>
    </w:p>
    <w:p w14:paraId="6B0342B0" w14:textId="77777777" w:rsidR="0010593A" w:rsidRPr="000F23D2" w:rsidRDefault="0010593A" w:rsidP="0010593A">
      <w:pPr>
        <w:ind w:left="720" w:firstLine="720"/>
      </w:pPr>
      <w:r w:rsidRPr="000F23D2">
        <w:t xml:space="preserve">   “</w:t>
      </w:r>
      <w:proofErr w:type="gramStart"/>
      <w:r>
        <w:t>links</w:t>
      </w:r>
      <w:proofErr w:type="gramEnd"/>
      <w:r w:rsidRPr="000F23D2">
        <w:t>:” {</w:t>
      </w:r>
    </w:p>
    <w:p w14:paraId="77224229" w14:textId="3E76FADA" w:rsidR="0010593A" w:rsidRPr="000F23D2" w:rsidRDefault="0010593A" w:rsidP="0010593A">
      <w:pPr>
        <w:ind w:left="720" w:firstLine="720"/>
      </w:pPr>
      <w:r w:rsidRPr="000F23D2">
        <w:t xml:space="preserve">         “</w:t>
      </w:r>
      <w:proofErr w:type="gramStart"/>
      <w:r>
        <w:t>image</w:t>
      </w:r>
      <w:proofErr w:type="gramEnd"/>
      <w:r w:rsidRPr="000F23D2">
        <w:t>”: “/ci/v1</w:t>
      </w:r>
      <w:r w:rsidR="00C94A7D">
        <w:t>/</w:t>
      </w:r>
      <w:proofErr w:type="spellStart"/>
      <w:r w:rsidR="00C94A7D">
        <w:t>localchurchpartners</w:t>
      </w:r>
      <w:proofErr w:type="spellEnd"/>
      <w:r w:rsidR="00C94A7D">
        <w:t>/</w:t>
      </w:r>
      <w:r w:rsidRPr="000F23D2">
        <w:t>BD510</w:t>
      </w:r>
      <w:r>
        <w:t>/image</w:t>
      </w:r>
      <w:r w:rsidRPr="000F23D2">
        <w:t>”,</w:t>
      </w:r>
    </w:p>
    <w:p w14:paraId="78511235" w14:textId="6A49B5DF" w:rsidR="0010593A" w:rsidRPr="000F23D2" w:rsidRDefault="0010593A" w:rsidP="0010593A">
      <w:pPr>
        <w:ind w:left="720" w:firstLine="720"/>
      </w:pPr>
      <w:r w:rsidRPr="000F23D2">
        <w:t xml:space="preserve">         “</w:t>
      </w:r>
      <w:proofErr w:type="gramStart"/>
      <w:r>
        <w:t>community</w:t>
      </w:r>
      <w:proofErr w:type="gramEnd"/>
      <w:r w:rsidRPr="000F23D2">
        <w:t>”: “</w:t>
      </w:r>
      <w:r>
        <w:t>/ci/v1</w:t>
      </w:r>
      <w:r w:rsidR="00C94A7D">
        <w:t>/communities/</w:t>
      </w:r>
      <w:r w:rsidRPr="000F23D2">
        <w:t>5</w:t>
      </w:r>
      <w:r>
        <w:t>10</w:t>
      </w:r>
      <w:r w:rsidRPr="000F23D2">
        <w:t>”,</w:t>
      </w:r>
    </w:p>
    <w:p w14:paraId="59346A12" w14:textId="5501358F" w:rsidR="0010593A" w:rsidRPr="000F23D2" w:rsidRDefault="0010593A" w:rsidP="0010593A">
      <w:pPr>
        <w:ind w:left="720" w:firstLine="720"/>
      </w:pPr>
      <w:r>
        <w:t xml:space="preserve">         “</w:t>
      </w:r>
      <w:proofErr w:type="gramStart"/>
      <w:r>
        <w:t>country</w:t>
      </w:r>
      <w:proofErr w:type="gramEnd"/>
      <w:r w:rsidRPr="000F23D2">
        <w:t xml:space="preserve">”: </w:t>
      </w:r>
      <w:r>
        <w:t>“</w:t>
      </w:r>
      <w:r w:rsidRPr="000F23D2">
        <w:t>/ci/v1</w:t>
      </w:r>
      <w:r w:rsidR="00DC7883">
        <w:t>/countries/</w:t>
      </w:r>
      <w:proofErr w:type="spellStart"/>
      <w:r>
        <w:t>iso</w:t>
      </w:r>
      <w:proofErr w:type="spellEnd"/>
      <w:r>
        <w:t>/B</w:t>
      </w:r>
      <w:r w:rsidRPr="000F23D2">
        <w:t>D</w:t>
      </w:r>
      <w:r>
        <w:t>”</w:t>
      </w:r>
      <w:r w:rsidRPr="000F23D2">
        <w:t xml:space="preserve"> </w:t>
      </w:r>
    </w:p>
    <w:p w14:paraId="4AD62741" w14:textId="77777777" w:rsidR="0010593A" w:rsidRPr="000F23D2" w:rsidRDefault="0010593A" w:rsidP="0010593A">
      <w:pPr>
        <w:ind w:left="720" w:firstLine="720"/>
      </w:pPr>
      <w:r w:rsidRPr="000F23D2">
        <w:t xml:space="preserve">    }</w:t>
      </w:r>
    </w:p>
    <w:p w14:paraId="4BA8811C" w14:textId="17777692" w:rsidR="00A00A14" w:rsidRDefault="00A00A14" w:rsidP="0010593A">
      <w:pPr>
        <w:ind w:firstLine="720"/>
      </w:pPr>
      <w:r>
        <w:t>}</w:t>
      </w:r>
    </w:p>
    <w:p w14:paraId="53F3ED2D" w14:textId="6533002D" w:rsidR="00CC5F42" w:rsidRDefault="008477C4" w:rsidP="00CC5F42">
      <w:r>
        <w:t xml:space="preserve">] </w:t>
      </w:r>
    </w:p>
    <w:p w14:paraId="1F686AC6" w14:textId="77777777" w:rsidR="00CC5F42" w:rsidRDefault="00CC5F42" w:rsidP="006E5816"/>
    <w:p w14:paraId="7531177A" w14:textId="77777777" w:rsidR="00011390" w:rsidRDefault="00011390" w:rsidP="00011390">
      <w:pPr>
        <w:pStyle w:val="Heading2"/>
      </w:pPr>
      <w:bookmarkStart w:id="19" w:name="_Toc392841804"/>
      <w:r>
        <w:t>Adding to Existing Namespaces</w:t>
      </w:r>
      <w:bookmarkEnd w:id="19"/>
    </w:p>
    <w:p w14:paraId="50B61ADB" w14:textId="775E8DF1" w:rsidR="00011390" w:rsidRDefault="00011390" w:rsidP="00011390">
      <w:r w:rsidRPr="00383284">
        <w:t>We can continue to add new types to the version at &lt;</w:t>
      </w:r>
      <w:proofErr w:type="spellStart"/>
      <w:r w:rsidRPr="00383284">
        <w:t>yyyy</w:t>
      </w:r>
      <w:proofErr w:type="spellEnd"/>
      <w:r w:rsidRPr="00383284">
        <w:t xml:space="preserve">&gt;/&lt;mm&gt; until </w:t>
      </w:r>
      <w:r>
        <w:t xml:space="preserve">there is a breaking change to one of the </w:t>
      </w:r>
      <w:r w:rsidRPr="00383284">
        <w:t>existing published types. Then, we need to start a new version location, and create a new release of all types. Since changing types causes trouble for clients, we want to do this on a controlled and timed basis.</w:t>
      </w:r>
    </w:p>
    <w:p w14:paraId="4DF2C894" w14:textId="2CC6121E" w:rsidR="00A00A14" w:rsidRDefault="00A00A14" w:rsidP="00011390">
      <w:r>
        <w:t>Breaking changes occur when objects or attributes are removed or re-defined. Simple additions of attributes do not constitute breaking changes.</w:t>
      </w:r>
    </w:p>
    <w:p w14:paraId="22DD1C44" w14:textId="179227A2" w:rsidR="00453C47" w:rsidRDefault="00453C47" w:rsidP="00BC782D">
      <w:pPr>
        <w:pStyle w:val="Heading1"/>
        <w:numPr>
          <w:ilvl w:val="0"/>
          <w:numId w:val="10"/>
        </w:numPr>
      </w:pPr>
      <w:bookmarkStart w:id="20" w:name="_Toc392841805"/>
      <w:r>
        <w:t>HTTP Status Codes</w:t>
      </w:r>
      <w:bookmarkEnd w:id="20"/>
    </w:p>
    <w:p w14:paraId="7D4C10BA" w14:textId="3FB467AD" w:rsidR="0001286C" w:rsidRDefault="0001286C" w:rsidP="0001286C">
      <w:r>
        <w:t xml:space="preserve">The following table shows how Compassion International REST services will behave with regard to HTTP Status. </w:t>
      </w:r>
    </w:p>
    <w:p w14:paraId="3C0597D0" w14:textId="481660DE" w:rsidR="001762F6" w:rsidRDefault="001762F6" w:rsidP="00651712">
      <w:bookmarkStart w:id="21" w:name="_Ref387157590"/>
      <w:r>
        <w:t xml:space="preserve">Table </w:t>
      </w:r>
      <w:r w:rsidR="007E16A9">
        <w:fldChar w:fldCharType="begin"/>
      </w:r>
      <w:r w:rsidR="007E16A9">
        <w:instrText xml:space="preserve"> SEQ Table \* ARABIC </w:instrText>
      </w:r>
      <w:r w:rsidR="007E16A9">
        <w:fldChar w:fldCharType="separate"/>
      </w:r>
      <w:r w:rsidR="006D14F0">
        <w:rPr>
          <w:noProof/>
        </w:rPr>
        <w:t>1</w:t>
      </w:r>
      <w:r w:rsidR="007E16A9">
        <w:rPr>
          <w:noProof/>
        </w:rPr>
        <w:fldChar w:fldCharType="end"/>
      </w:r>
      <w:r>
        <w:t xml:space="preserve"> HTTP Status Codes</w:t>
      </w:r>
      <w:bookmarkEnd w:id="21"/>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
        <w:gridCol w:w="1655"/>
        <w:gridCol w:w="6963"/>
      </w:tblGrid>
      <w:tr w:rsidR="00453C47" w:rsidRPr="00F66BC5" w14:paraId="25C56541" w14:textId="77777777" w:rsidTr="009547A1">
        <w:tc>
          <w:tcPr>
            <w:tcW w:w="0" w:type="auto"/>
            <w:shd w:val="clear" w:color="auto" w:fill="D9D9D9" w:themeFill="background1" w:themeFillShade="D9"/>
          </w:tcPr>
          <w:p w14:paraId="79DEAEC4" w14:textId="77777777" w:rsidR="00453C47" w:rsidRPr="00F66BC5" w:rsidRDefault="00453C47" w:rsidP="009547A1">
            <w:pPr>
              <w:rPr>
                <w:b/>
              </w:rPr>
            </w:pPr>
            <w:r w:rsidRPr="00F66BC5">
              <w:rPr>
                <w:b/>
              </w:rPr>
              <w:t>Status Code</w:t>
            </w:r>
          </w:p>
        </w:tc>
        <w:tc>
          <w:tcPr>
            <w:tcW w:w="0" w:type="auto"/>
            <w:shd w:val="clear" w:color="auto" w:fill="D9D9D9" w:themeFill="background1" w:themeFillShade="D9"/>
          </w:tcPr>
          <w:p w14:paraId="6EE38BF6" w14:textId="77777777" w:rsidR="00453C47" w:rsidRPr="00F66BC5" w:rsidRDefault="00453C47" w:rsidP="009547A1">
            <w:pPr>
              <w:rPr>
                <w:b/>
              </w:rPr>
            </w:pPr>
            <w:r>
              <w:rPr>
                <w:b/>
              </w:rPr>
              <w:t>Reason P</w:t>
            </w:r>
            <w:r w:rsidRPr="00F66BC5">
              <w:rPr>
                <w:b/>
              </w:rPr>
              <w:t>hrase</w:t>
            </w:r>
          </w:p>
        </w:tc>
        <w:tc>
          <w:tcPr>
            <w:tcW w:w="0" w:type="auto"/>
            <w:shd w:val="clear" w:color="auto" w:fill="D9D9D9" w:themeFill="background1" w:themeFillShade="D9"/>
          </w:tcPr>
          <w:p w14:paraId="2A7D58D3" w14:textId="77777777" w:rsidR="00453C47" w:rsidRPr="00F66BC5" w:rsidRDefault="00453C47" w:rsidP="009547A1">
            <w:pPr>
              <w:rPr>
                <w:b/>
              </w:rPr>
            </w:pPr>
            <w:r>
              <w:rPr>
                <w:b/>
              </w:rPr>
              <w:t>Usage/</w:t>
            </w:r>
            <w:r w:rsidRPr="00F66BC5">
              <w:rPr>
                <w:b/>
              </w:rPr>
              <w:t>Scenarios</w:t>
            </w:r>
          </w:p>
        </w:tc>
      </w:tr>
      <w:tr w:rsidR="00453C47" w14:paraId="5B7A6DB0" w14:textId="77777777" w:rsidTr="009547A1">
        <w:tc>
          <w:tcPr>
            <w:tcW w:w="0" w:type="auto"/>
          </w:tcPr>
          <w:p w14:paraId="20CA36D9" w14:textId="77777777" w:rsidR="00453C47" w:rsidRDefault="00453C47" w:rsidP="009547A1">
            <w:r>
              <w:lastRenderedPageBreak/>
              <w:t>200</w:t>
            </w:r>
          </w:p>
        </w:tc>
        <w:tc>
          <w:tcPr>
            <w:tcW w:w="0" w:type="auto"/>
          </w:tcPr>
          <w:p w14:paraId="08A6DA35" w14:textId="77777777" w:rsidR="00453C47" w:rsidRDefault="00453C47" w:rsidP="009547A1">
            <w:r>
              <w:t>OK</w:t>
            </w:r>
          </w:p>
        </w:tc>
        <w:tc>
          <w:tcPr>
            <w:tcW w:w="0" w:type="auto"/>
          </w:tcPr>
          <w:p w14:paraId="040DDFA6" w14:textId="77777777" w:rsidR="00453C47" w:rsidRDefault="00453C47" w:rsidP="009547A1">
            <w:r>
              <w:t>Used to indicate nonspecific success; it must not be used to communicate errors in the response body.</w:t>
            </w:r>
          </w:p>
          <w:p w14:paraId="2349A638" w14:textId="77777777" w:rsidR="00453C47" w:rsidRDefault="00453C47" w:rsidP="009547A1"/>
        </w:tc>
      </w:tr>
      <w:tr w:rsidR="00453C47" w14:paraId="2C9259E5" w14:textId="77777777" w:rsidTr="009547A1">
        <w:tc>
          <w:tcPr>
            <w:tcW w:w="0" w:type="auto"/>
          </w:tcPr>
          <w:p w14:paraId="02CECD63" w14:textId="77777777" w:rsidR="00453C47" w:rsidRDefault="00453C47" w:rsidP="009547A1">
            <w:r>
              <w:t>201</w:t>
            </w:r>
          </w:p>
        </w:tc>
        <w:tc>
          <w:tcPr>
            <w:tcW w:w="0" w:type="auto"/>
          </w:tcPr>
          <w:p w14:paraId="52A9F747" w14:textId="77777777" w:rsidR="00453C47" w:rsidRDefault="00453C47" w:rsidP="009547A1">
            <w:r>
              <w:t>Created</w:t>
            </w:r>
          </w:p>
        </w:tc>
        <w:tc>
          <w:tcPr>
            <w:tcW w:w="0" w:type="auto"/>
          </w:tcPr>
          <w:p w14:paraId="5D802DFE" w14:textId="77777777" w:rsidR="00453C47" w:rsidRDefault="00453C47" w:rsidP="009547A1">
            <w:r>
              <w:t xml:space="preserve">Used to indicate successful resource creation. </w:t>
            </w:r>
          </w:p>
          <w:p w14:paraId="197159E5" w14:textId="77777777" w:rsidR="00453C47" w:rsidRDefault="00453C47" w:rsidP="009547A1"/>
        </w:tc>
      </w:tr>
      <w:tr w:rsidR="00453C47" w14:paraId="37B46908" w14:textId="77777777" w:rsidTr="009547A1">
        <w:tc>
          <w:tcPr>
            <w:tcW w:w="0" w:type="auto"/>
          </w:tcPr>
          <w:p w14:paraId="3A0E05E9" w14:textId="77777777" w:rsidR="00453C47" w:rsidRDefault="00453C47" w:rsidP="009547A1">
            <w:r>
              <w:t>204</w:t>
            </w:r>
          </w:p>
        </w:tc>
        <w:tc>
          <w:tcPr>
            <w:tcW w:w="0" w:type="auto"/>
          </w:tcPr>
          <w:p w14:paraId="47059050" w14:textId="77777777" w:rsidR="00453C47" w:rsidRDefault="00453C47" w:rsidP="009547A1">
            <w:r>
              <w:t>No Content</w:t>
            </w:r>
          </w:p>
        </w:tc>
        <w:tc>
          <w:tcPr>
            <w:tcW w:w="0" w:type="auto"/>
          </w:tcPr>
          <w:p w14:paraId="3B7E30A5" w14:textId="2B63F3EA" w:rsidR="00453C47" w:rsidRDefault="00453C47" w:rsidP="009547A1">
            <w:r>
              <w:t>Used when the response body is intentionally empty. For ex</w:t>
            </w:r>
            <w:r w:rsidR="001370E7">
              <w:t xml:space="preserve">ample, the response of </w:t>
            </w:r>
            <w:proofErr w:type="gramStart"/>
            <w:r w:rsidR="001370E7">
              <w:t>PUT</w:t>
            </w:r>
            <w:r>
              <w:t xml:space="preserve">  and</w:t>
            </w:r>
            <w:proofErr w:type="gramEnd"/>
            <w:r>
              <w:t xml:space="preserve"> DELETE.</w:t>
            </w:r>
          </w:p>
          <w:p w14:paraId="731CECC6" w14:textId="77777777" w:rsidR="00453C47" w:rsidRDefault="00453C47" w:rsidP="009547A1"/>
        </w:tc>
      </w:tr>
      <w:tr w:rsidR="00453C47" w14:paraId="12D931AD" w14:textId="77777777" w:rsidTr="009547A1">
        <w:tc>
          <w:tcPr>
            <w:tcW w:w="0" w:type="auto"/>
          </w:tcPr>
          <w:p w14:paraId="36B20FF4" w14:textId="77777777" w:rsidR="00453C47" w:rsidRDefault="00453C47" w:rsidP="009547A1">
            <w:r>
              <w:t>400</w:t>
            </w:r>
          </w:p>
        </w:tc>
        <w:tc>
          <w:tcPr>
            <w:tcW w:w="0" w:type="auto"/>
          </w:tcPr>
          <w:p w14:paraId="681AC7F9" w14:textId="77777777" w:rsidR="00453C47" w:rsidRDefault="00453C47" w:rsidP="009547A1">
            <w:r>
              <w:t>Bad Request</w:t>
            </w:r>
          </w:p>
        </w:tc>
        <w:tc>
          <w:tcPr>
            <w:tcW w:w="0" w:type="auto"/>
          </w:tcPr>
          <w:p w14:paraId="66768E78" w14:textId="77777777" w:rsidR="00453C47" w:rsidRDefault="00453C47" w:rsidP="009547A1">
            <w:r>
              <w:t>Used to indicate nonspecific failure; used when no other 4xx error code is appropriate.</w:t>
            </w:r>
          </w:p>
          <w:p w14:paraId="6D448AD3" w14:textId="77777777" w:rsidR="00453C47" w:rsidRDefault="00453C47" w:rsidP="009547A1"/>
          <w:p w14:paraId="798EBCCE" w14:textId="77777777" w:rsidR="00453C47" w:rsidRDefault="00453C47" w:rsidP="009547A1">
            <w:r>
              <w:t xml:space="preserve">For errors in the 4xx category, the response body will contain a document describing the client’s error (unless the request method is </w:t>
            </w:r>
            <w:proofErr w:type="gramStart"/>
            <w:r>
              <w:t>HEAD</w:t>
            </w:r>
            <w:proofErr w:type="gramEnd"/>
            <w:r>
              <w:t xml:space="preserve">). The error document will also contain an error ID which is useful for finding the logged exception/error messages on server side. </w:t>
            </w:r>
          </w:p>
          <w:p w14:paraId="73EE2A49" w14:textId="77777777" w:rsidR="00453C47" w:rsidRDefault="00453C47" w:rsidP="009547A1"/>
        </w:tc>
      </w:tr>
      <w:tr w:rsidR="00453C47" w14:paraId="5576F4F4" w14:textId="77777777" w:rsidTr="009547A1">
        <w:tc>
          <w:tcPr>
            <w:tcW w:w="0" w:type="auto"/>
          </w:tcPr>
          <w:p w14:paraId="315376C4" w14:textId="77777777" w:rsidR="00453C47" w:rsidRDefault="00453C47" w:rsidP="009547A1">
            <w:r>
              <w:t>401</w:t>
            </w:r>
          </w:p>
        </w:tc>
        <w:tc>
          <w:tcPr>
            <w:tcW w:w="0" w:type="auto"/>
          </w:tcPr>
          <w:p w14:paraId="6A000A87" w14:textId="77777777" w:rsidR="00453C47" w:rsidRDefault="00453C47" w:rsidP="009547A1">
            <w:r>
              <w:t>Unauthorized</w:t>
            </w:r>
          </w:p>
        </w:tc>
        <w:tc>
          <w:tcPr>
            <w:tcW w:w="0" w:type="auto"/>
          </w:tcPr>
          <w:p w14:paraId="1EA0C845" w14:textId="77777777" w:rsidR="00453C47" w:rsidRDefault="00453C47" w:rsidP="009547A1">
            <w:r>
              <w:t xml:space="preserve">Used when there’s a problem with the client’s credentials. It indicates that client has provided the wrong credentials or none at all. </w:t>
            </w:r>
          </w:p>
          <w:p w14:paraId="192FAFC6" w14:textId="77777777" w:rsidR="00453C47" w:rsidRDefault="00453C47" w:rsidP="009547A1"/>
        </w:tc>
      </w:tr>
      <w:tr w:rsidR="00453C47" w14:paraId="10DC931A" w14:textId="77777777" w:rsidTr="009547A1">
        <w:tc>
          <w:tcPr>
            <w:tcW w:w="0" w:type="auto"/>
          </w:tcPr>
          <w:p w14:paraId="24DF7CF5" w14:textId="77777777" w:rsidR="00453C47" w:rsidRDefault="00453C47" w:rsidP="009547A1">
            <w:r>
              <w:t>404</w:t>
            </w:r>
          </w:p>
        </w:tc>
        <w:tc>
          <w:tcPr>
            <w:tcW w:w="0" w:type="auto"/>
          </w:tcPr>
          <w:p w14:paraId="2CC9999F" w14:textId="77777777" w:rsidR="00453C47" w:rsidRDefault="00453C47" w:rsidP="009547A1">
            <w:r>
              <w:t>Not Found</w:t>
            </w:r>
          </w:p>
        </w:tc>
        <w:tc>
          <w:tcPr>
            <w:tcW w:w="0" w:type="auto"/>
          </w:tcPr>
          <w:p w14:paraId="4D1741B3" w14:textId="77777777" w:rsidR="00453C47" w:rsidRDefault="00453C47" w:rsidP="009547A1">
            <w:r>
              <w:t>Used when a client’s URI cannot be mapped to a resource.</w:t>
            </w:r>
          </w:p>
          <w:p w14:paraId="1040612C" w14:textId="77777777" w:rsidR="00453C47" w:rsidRDefault="00453C47" w:rsidP="009547A1"/>
        </w:tc>
      </w:tr>
      <w:tr w:rsidR="00453C47" w14:paraId="1C2FC9E3" w14:textId="77777777" w:rsidTr="009547A1">
        <w:tc>
          <w:tcPr>
            <w:tcW w:w="0" w:type="auto"/>
          </w:tcPr>
          <w:p w14:paraId="11C7F275" w14:textId="77777777" w:rsidR="00453C47" w:rsidRDefault="00453C47" w:rsidP="009547A1">
            <w:r>
              <w:t>500</w:t>
            </w:r>
          </w:p>
        </w:tc>
        <w:tc>
          <w:tcPr>
            <w:tcW w:w="0" w:type="auto"/>
          </w:tcPr>
          <w:p w14:paraId="3EAD2348" w14:textId="77777777" w:rsidR="00453C47" w:rsidRDefault="00453C47" w:rsidP="009547A1">
            <w:r>
              <w:t>Internal Server Error</w:t>
            </w:r>
          </w:p>
        </w:tc>
        <w:tc>
          <w:tcPr>
            <w:tcW w:w="0" w:type="auto"/>
          </w:tcPr>
          <w:p w14:paraId="132F6484" w14:textId="77777777" w:rsidR="00453C47" w:rsidRDefault="00453C47" w:rsidP="009547A1">
            <w:r>
              <w:t>Used to indicate REST API malfunction.</w:t>
            </w:r>
          </w:p>
        </w:tc>
      </w:tr>
    </w:tbl>
    <w:p w14:paraId="14A6D416" w14:textId="77777777" w:rsidR="0001286C" w:rsidRPr="00453C47" w:rsidRDefault="0001286C" w:rsidP="0001286C">
      <w:pPr>
        <w:jc w:val="center"/>
      </w:pPr>
    </w:p>
    <w:p w14:paraId="08D06370" w14:textId="6EFC5B02" w:rsidR="00C22790" w:rsidRPr="00EE6E00" w:rsidRDefault="005C7874" w:rsidP="00EE6E00">
      <w:pPr>
        <w:pStyle w:val="Heading2"/>
      </w:pPr>
      <w:bookmarkStart w:id="22" w:name="_Toc392841806"/>
      <w:r>
        <w:t xml:space="preserve">Internal </w:t>
      </w:r>
      <w:r w:rsidR="00C22790" w:rsidRPr="00EE6E00">
        <w:t xml:space="preserve">Error Response Mapping to HTTP </w:t>
      </w:r>
      <w:r w:rsidR="00EE1F3F">
        <w:t>Response</w:t>
      </w:r>
      <w:r w:rsidR="00C22790" w:rsidRPr="00EE6E00">
        <w:t xml:space="preserve"> Codes</w:t>
      </w:r>
      <w:bookmarkEnd w:id="22"/>
      <w:r w:rsidR="00FD6E64">
        <w:t xml:space="preserve"> </w:t>
      </w:r>
    </w:p>
    <w:p w14:paraId="1383674F" w14:textId="623C4D77" w:rsidR="00C22790" w:rsidRPr="00C22790" w:rsidRDefault="0001286C" w:rsidP="00C22790">
      <w:r>
        <w:t>Compassion’s</w:t>
      </w:r>
      <w:r w:rsidR="00C22790" w:rsidRPr="00C22790">
        <w:t xml:space="preserve"> </w:t>
      </w:r>
      <w:r w:rsidR="005C7874">
        <w:t xml:space="preserve">internal </w:t>
      </w:r>
      <w:r w:rsidR="00C22790" w:rsidRPr="00C22790">
        <w:t xml:space="preserve">Request/Reply services </w:t>
      </w:r>
      <w:r>
        <w:t xml:space="preserve">may be the service provider for REST APIs. </w:t>
      </w:r>
      <w:r w:rsidR="00C22790" w:rsidRPr="00C22790">
        <w:t xml:space="preserve">Therefore the Business Error codes need to map back to standard HTTP Error Codes so that the HTTP Response message can be properly understood by the requesting </w:t>
      </w:r>
      <w:r>
        <w:t>consumer</w:t>
      </w:r>
      <w:r w:rsidR="00C22790" w:rsidRPr="00C22790">
        <w:t xml:space="preserve">. </w:t>
      </w:r>
    </w:p>
    <w:p w14:paraId="385FCB3F" w14:textId="45E72E90" w:rsidR="00C22790" w:rsidRPr="00C22790" w:rsidRDefault="00C22790" w:rsidP="00C22790">
      <w:r w:rsidRPr="00C22790">
        <w:t>The table below dictates the mappings:</w:t>
      </w:r>
    </w:p>
    <w:tbl>
      <w:tblPr>
        <w:tblStyle w:val="TableGrid"/>
        <w:tblW w:w="0" w:type="auto"/>
        <w:tblLook w:val="04A0" w:firstRow="1" w:lastRow="0" w:firstColumn="1" w:lastColumn="0" w:noHBand="0" w:noVBand="1"/>
      </w:tblPr>
      <w:tblGrid>
        <w:gridCol w:w="1709"/>
        <w:gridCol w:w="1335"/>
        <w:gridCol w:w="2223"/>
        <w:gridCol w:w="1705"/>
        <w:gridCol w:w="2604"/>
      </w:tblGrid>
      <w:tr w:rsidR="00902C01" w14:paraId="7FF77AAF" w14:textId="77777777" w:rsidTr="00902C01">
        <w:tc>
          <w:tcPr>
            <w:tcW w:w="1709" w:type="dxa"/>
            <w:shd w:val="clear" w:color="auto" w:fill="8DB3E2" w:themeFill="text2" w:themeFillTint="66"/>
          </w:tcPr>
          <w:p w14:paraId="0F6A601A" w14:textId="3E78DC38" w:rsidR="00902C01" w:rsidRDefault="00902C01" w:rsidP="00C22790">
            <w:pPr>
              <w:rPr>
                <w:rFonts w:ascii="Courier New" w:hAnsi="Courier New" w:cs="Courier New"/>
                <w:sz w:val="20"/>
                <w:szCs w:val="20"/>
              </w:rPr>
            </w:pPr>
            <w:r w:rsidRPr="009D00AD">
              <w:lastRenderedPageBreak/>
              <w:t>Business Error Name</w:t>
            </w:r>
          </w:p>
        </w:tc>
        <w:tc>
          <w:tcPr>
            <w:tcW w:w="1335" w:type="dxa"/>
            <w:shd w:val="clear" w:color="auto" w:fill="8DB3E2" w:themeFill="text2" w:themeFillTint="66"/>
          </w:tcPr>
          <w:p w14:paraId="7EF58E1F" w14:textId="3DA52C48" w:rsidR="00902C01" w:rsidRDefault="00902C01" w:rsidP="00C22790">
            <w:pPr>
              <w:rPr>
                <w:rFonts w:ascii="Courier New" w:hAnsi="Courier New" w:cs="Courier New"/>
                <w:sz w:val="20"/>
                <w:szCs w:val="20"/>
              </w:rPr>
            </w:pPr>
            <w:r w:rsidRPr="009D00AD">
              <w:t>Error Code</w:t>
            </w:r>
          </w:p>
        </w:tc>
        <w:tc>
          <w:tcPr>
            <w:tcW w:w="2223" w:type="dxa"/>
            <w:shd w:val="clear" w:color="auto" w:fill="8DB3E2" w:themeFill="text2" w:themeFillTint="66"/>
          </w:tcPr>
          <w:p w14:paraId="2D5A42CF" w14:textId="25DADEE4" w:rsidR="00902C01" w:rsidRDefault="00902C01" w:rsidP="006B5FE1">
            <w:pPr>
              <w:rPr>
                <w:rFonts w:ascii="Courier New" w:hAnsi="Courier New" w:cs="Courier New"/>
                <w:sz w:val="20"/>
                <w:szCs w:val="20"/>
              </w:rPr>
            </w:pPr>
            <w:r w:rsidRPr="009D00AD">
              <w:t xml:space="preserve">HTTP </w:t>
            </w:r>
            <w:r w:rsidR="006B5FE1">
              <w:t>Status</w:t>
            </w:r>
            <w:r w:rsidRPr="009D00AD">
              <w:t xml:space="preserve"> </w:t>
            </w:r>
            <w:r w:rsidR="006B5FE1">
              <w:t>Code</w:t>
            </w:r>
          </w:p>
        </w:tc>
        <w:tc>
          <w:tcPr>
            <w:tcW w:w="1705" w:type="dxa"/>
            <w:shd w:val="clear" w:color="auto" w:fill="8DB3E2" w:themeFill="text2" w:themeFillTint="66"/>
          </w:tcPr>
          <w:p w14:paraId="7AC1C94D" w14:textId="2293DAE3" w:rsidR="00902C01" w:rsidRDefault="00902C01" w:rsidP="00C22790">
            <w:pPr>
              <w:rPr>
                <w:rFonts w:ascii="Courier New" w:hAnsi="Courier New" w:cs="Courier New"/>
                <w:sz w:val="20"/>
                <w:szCs w:val="20"/>
              </w:rPr>
            </w:pPr>
            <w:r w:rsidRPr="009D00AD">
              <w:t>HTTP Error Message</w:t>
            </w:r>
          </w:p>
        </w:tc>
        <w:tc>
          <w:tcPr>
            <w:tcW w:w="2604" w:type="dxa"/>
            <w:shd w:val="clear" w:color="auto" w:fill="8DB3E2" w:themeFill="text2" w:themeFillTint="66"/>
          </w:tcPr>
          <w:p w14:paraId="77548176" w14:textId="1D40F735" w:rsidR="00902C01" w:rsidRDefault="00902C01" w:rsidP="00C22790">
            <w:pPr>
              <w:rPr>
                <w:rFonts w:ascii="Courier New" w:hAnsi="Courier New" w:cs="Courier New"/>
                <w:sz w:val="20"/>
                <w:szCs w:val="20"/>
              </w:rPr>
            </w:pPr>
            <w:r w:rsidRPr="009D00AD">
              <w:t>Additional Info on the Error</w:t>
            </w:r>
          </w:p>
        </w:tc>
      </w:tr>
      <w:tr w:rsidR="00902C01" w14:paraId="0AF1001A" w14:textId="77777777" w:rsidTr="00902C01">
        <w:tc>
          <w:tcPr>
            <w:tcW w:w="1709" w:type="dxa"/>
          </w:tcPr>
          <w:p w14:paraId="542A7E4A" w14:textId="05AD3DFB" w:rsidR="00902C01" w:rsidRDefault="00902C01" w:rsidP="00C22790">
            <w:pPr>
              <w:rPr>
                <w:rFonts w:ascii="Courier New" w:hAnsi="Courier New" w:cs="Courier New"/>
                <w:sz w:val="20"/>
                <w:szCs w:val="20"/>
              </w:rPr>
            </w:pPr>
            <w:r w:rsidRPr="00C82419">
              <w:t>System Error</w:t>
            </w:r>
          </w:p>
        </w:tc>
        <w:tc>
          <w:tcPr>
            <w:tcW w:w="1335" w:type="dxa"/>
          </w:tcPr>
          <w:p w14:paraId="7D3BBA51" w14:textId="622F814D" w:rsidR="00902C01" w:rsidRDefault="00902C01" w:rsidP="00C22790">
            <w:pPr>
              <w:rPr>
                <w:rFonts w:ascii="Courier New" w:hAnsi="Courier New" w:cs="Courier New"/>
                <w:sz w:val="20"/>
                <w:szCs w:val="20"/>
              </w:rPr>
            </w:pPr>
            <w:r w:rsidRPr="00C82419">
              <w:t>4000</w:t>
            </w:r>
          </w:p>
        </w:tc>
        <w:tc>
          <w:tcPr>
            <w:tcW w:w="2223" w:type="dxa"/>
          </w:tcPr>
          <w:p w14:paraId="7767A2AB" w14:textId="53804CE0" w:rsidR="00902C01" w:rsidRDefault="00902C01" w:rsidP="00C22790">
            <w:pPr>
              <w:rPr>
                <w:rFonts w:ascii="Courier New" w:hAnsi="Courier New" w:cs="Courier New"/>
                <w:sz w:val="20"/>
                <w:szCs w:val="20"/>
              </w:rPr>
            </w:pPr>
            <w:r w:rsidRPr="00C82419">
              <w:t>HTTP 500</w:t>
            </w:r>
          </w:p>
        </w:tc>
        <w:tc>
          <w:tcPr>
            <w:tcW w:w="1705" w:type="dxa"/>
          </w:tcPr>
          <w:p w14:paraId="5DD87407" w14:textId="2B74D918" w:rsidR="00902C01" w:rsidRDefault="00902C01" w:rsidP="00C22790">
            <w:pPr>
              <w:rPr>
                <w:rFonts w:ascii="Courier New" w:hAnsi="Courier New" w:cs="Courier New"/>
                <w:sz w:val="20"/>
                <w:szCs w:val="20"/>
              </w:rPr>
            </w:pPr>
            <w:r w:rsidRPr="00936584">
              <w:t>Internal Server Error</w:t>
            </w:r>
          </w:p>
        </w:tc>
        <w:tc>
          <w:tcPr>
            <w:tcW w:w="2604" w:type="dxa"/>
          </w:tcPr>
          <w:p w14:paraId="53E81EC3" w14:textId="3CB93128" w:rsidR="00902C01" w:rsidRDefault="00902C01" w:rsidP="00C22790">
            <w:pPr>
              <w:rPr>
                <w:rFonts w:ascii="Courier New" w:hAnsi="Courier New" w:cs="Courier New"/>
                <w:sz w:val="20"/>
                <w:szCs w:val="20"/>
              </w:rPr>
            </w:pPr>
            <w:r w:rsidRPr="00936584">
              <w:t>An unexpected error has occurred while processing this request</w:t>
            </w:r>
          </w:p>
        </w:tc>
      </w:tr>
      <w:tr w:rsidR="00902C01" w14:paraId="7AD50087" w14:textId="77777777" w:rsidTr="00902C01">
        <w:tc>
          <w:tcPr>
            <w:tcW w:w="1709" w:type="dxa"/>
          </w:tcPr>
          <w:p w14:paraId="5A9D9014" w14:textId="1DC25895" w:rsidR="00902C01" w:rsidRDefault="00902C01" w:rsidP="00C22790">
            <w:pPr>
              <w:rPr>
                <w:rFonts w:ascii="Courier New" w:hAnsi="Courier New" w:cs="Courier New"/>
                <w:sz w:val="20"/>
                <w:szCs w:val="20"/>
              </w:rPr>
            </w:pPr>
            <w:r w:rsidRPr="0010617F">
              <w:t xml:space="preserve">Authentication Error </w:t>
            </w:r>
          </w:p>
        </w:tc>
        <w:tc>
          <w:tcPr>
            <w:tcW w:w="1335" w:type="dxa"/>
          </w:tcPr>
          <w:p w14:paraId="69AD36AA" w14:textId="43CCFFC1" w:rsidR="00902C01" w:rsidRDefault="00902C01" w:rsidP="00C22790">
            <w:pPr>
              <w:rPr>
                <w:rFonts w:ascii="Courier New" w:hAnsi="Courier New" w:cs="Courier New"/>
                <w:sz w:val="20"/>
                <w:szCs w:val="20"/>
              </w:rPr>
            </w:pPr>
            <w:r w:rsidRPr="0010617F">
              <w:t>4001</w:t>
            </w:r>
          </w:p>
        </w:tc>
        <w:tc>
          <w:tcPr>
            <w:tcW w:w="2223" w:type="dxa"/>
          </w:tcPr>
          <w:p w14:paraId="35170B13" w14:textId="2A7C6EB9" w:rsidR="00902C01" w:rsidRDefault="00902C01" w:rsidP="00C22790">
            <w:pPr>
              <w:rPr>
                <w:rFonts w:ascii="Courier New" w:hAnsi="Courier New" w:cs="Courier New"/>
                <w:sz w:val="20"/>
                <w:szCs w:val="20"/>
              </w:rPr>
            </w:pPr>
            <w:r w:rsidRPr="0010617F">
              <w:t>HTTP 401</w:t>
            </w:r>
          </w:p>
        </w:tc>
        <w:tc>
          <w:tcPr>
            <w:tcW w:w="1705" w:type="dxa"/>
          </w:tcPr>
          <w:p w14:paraId="5010A048" w14:textId="02B0805C" w:rsidR="00902C01" w:rsidRDefault="00902C01" w:rsidP="00C22790">
            <w:pPr>
              <w:rPr>
                <w:rFonts w:ascii="Courier New" w:hAnsi="Courier New" w:cs="Courier New"/>
                <w:sz w:val="20"/>
                <w:szCs w:val="20"/>
              </w:rPr>
            </w:pPr>
            <w:r w:rsidRPr="0010617F">
              <w:t>Unauthorized</w:t>
            </w:r>
          </w:p>
        </w:tc>
        <w:tc>
          <w:tcPr>
            <w:tcW w:w="2604" w:type="dxa"/>
          </w:tcPr>
          <w:p w14:paraId="28E1D5D4" w14:textId="4838F208" w:rsidR="00902C01" w:rsidRDefault="00902C01" w:rsidP="00C22790">
            <w:pPr>
              <w:rPr>
                <w:rFonts w:ascii="Courier New" w:hAnsi="Courier New" w:cs="Courier New"/>
                <w:sz w:val="20"/>
                <w:szCs w:val="20"/>
              </w:rPr>
            </w:pPr>
            <w:r w:rsidRPr="0010617F">
              <w:t xml:space="preserve"> Authentication has failed or credentials haven’t been supplied</w:t>
            </w:r>
          </w:p>
        </w:tc>
      </w:tr>
      <w:tr w:rsidR="00902C01" w14:paraId="05A48D65" w14:textId="77777777" w:rsidTr="00902C01">
        <w:tc>
          <w:tcPr>
            <w:tcW w:w="1709" w:type="dxa"/>
          </w:tcPr>
          <w:p w14:paraId="58822511" w14:textId="5DCE2685" w:rsidR="00902C01" w:rsidRDefault="00902C01" w:rsidP="00C22790">
            <w:pPr>
              <w:rPr>
                <w:rFonts w:ascii="Courier New" w:hAnsi="Courier New" w:cs="Courier New"/>
                <w:sz w:val="20"/>
                <w:szCs w:val="20"/>
              </w:rPr>
            </w:pPr>
            <w:r w:rsidRPr="00626663">
              <w:t xml:space="preserve">Authorization Error </w:t>
            </w:r>
          </w:p>
        </w:tc>
        <w:tc>
          <w:tcPr>
            <w:tcW w:w="1335" w:type="dxa"/>
          </w:tcPr>
          <w:p w14:paraId="13D4D7EB" w14:textId="48A89EB2" w:rsidR="00902C01" w:rsidRDefault="00902C01" w:rsidP="00C22790">
            <w:pPr>
              <w:rPr>
                <w:rFonts w:ascii="Courier New" w:hAnsi="Courier New" w:cs="Courier New"/>
                <w:sz w:val="20"/>
                <w:szCs w:val="20"/>
              </w:rPr>
            </w:pPr>
            <w:r w:rsidRPr="00626663">
              <w:t>4002</w:t>
            </w:r>
          </w:p>
        </w:tc>
        <w:tc>
          <w:tcPr>
            <w:tcW w:w="2223" w:type="dxa"/>
          </w:tcPr>
          <w:p w14:paraId="676C0492" w14:textId="07DCFF77" w:rsidR="00902C01" w:rsidRDefault="00902C01" w:rsidP="00C22790">
            <w:pPr>
              <w:rPr>
                <w:rFonts w:ascii="Courier New" w:hAnsi="Courier New" w:cs="Courier New"/>
                <w:sz w:val="20"/>
                <w:szCs w:val="20"/>
              </w:rPr>
            </w:pPr>
            <w:r w:rsidRPr="00626663">
              <w:t>HTTP 401</w:t>
            </w:r>
          </w:p>
        </w:tc>
        <w:tc>
          <w:tcPr>
            <w:tcW w:w="1705" w:type="dxa"/>
          </w:tcPr>
          <w:p w14:paraId="35F849B4" w14:textId="444121D1" w:rsidR="00902C01" w:rsidRDefault="00902C01" w:rsidP="00C22790">
            <w:pPr>
              <w:rPr>
                <w:rFonts w:ascii="Courier New" w:hAnsi="Courier New" w:cs="Courier New"/>
                <w:sz w:val="20"/>
                <w:szCs w:val="20"/>
              </w:rPr>
            </w:pPr>
            <w:r w:rsidRPr="00626663">
              <w:t>Unauthorized</w:t>
            </w:r>
          </w:p>
        </w:tc>
        <w:tc>
          <w:tcPr>
            <w:tcW w:w="2604" w:type="dxa"/>
          </w:tcPr>
          <w:p w14:paraId="1130511D" w14:textId="11BB2180" w:rsidR="00902C01" w:rsidRDefault="00902C01" w:rsidP="00C22790">
            <w:pPr>
              <w:rPr>
                <w:rFonts w:ascii="Courier New" w:hAnsi="Courier New" w:cs="Courier New"/>
                <w:sz w:val="20"/>
                <w:szCs w:val="20"/>
              </w:rPr>
            </w:pPr>
            <w:r w:rsidRPr="00626663">
              <w:t>Authentication has failed or credentials haven’t been supplied</w:t>
            </w:r>
          </w:p>
        </w:tc>
      </w:tr>
      <w:tr w:rsidR="00902C01" w14:paraId="29235B83" w14:textId="77777777" w:rsidTr="00902C01">
        <w:tc>
          <w:tcPr>
            <w:tcW w:w="1709" w:type="dxa"/>
          </w:tcPr>
          <w:p w14:paraId="06FEF9ED" w14:textId="2D8B9F81" w:rsidR="00902C01" w:rsidRPr="009907C8" w:rsidRDefault="00902C01" w:rsidP="00C22790">
            <w:r w:rsidRPr="0085169D">
              <w:t xml:space="preserve">Validation Error </w:t>
            </w:r>
          </w:p>
        </w:tc>
        <w:tc>
          <w:tcPr>
            <w:tcW w:w="1335" w:type="dxa"/>
          </w:tcPr>
          <w:p w14:paraId="7EC69B7C" w14:textId="6072F406" w:rsidR="00902C01" w:rsidRPr="009907C8" w:rsidRDefault="00902C01" w:rsidP="00C22790">
            <w:r w:rsidRPr="0085169D">
              <w:t>4004</w:t>
            </w:r>
          </w:p>
        </w:tc>
        <w:tc>
          <w:tcPr>
            <w:tcW w:w="2223" w:type="dxa"/>
          </w:tcPr>
          <w:p w14:paraId="2447F290" w14:textId="3508740E" w:rsidR="00902C01" w:rsidRPr="009907C8" w:rsidRDefault="00902C01" w:rsidP="00C22790">
            <w:r w:rsidRPr="0085169D">
              <w:t>HTTP 400</w:t>
            </w:r>
          </w:p>
        </w:tc>
        <w:tc>
          <w:tcPr>
            <w:tcW w:w="1705" w:type="dxa"/>
          </w:tcPr>
          <w:p w14:paraId="7731445E" w14:textId="205909D1" w:rsidR="00902C01" w:rsidRPr="009907C8" w:rsidRDefault="00902C01" w:rsidP="00C22790">
            <w:r w:rsidRPr="0085169D">
              <w:t>Bad Request</w:t>
            </w:r>
          </w:p>
        </w:tc>
        <w:tc>
          <w:tcPr>
            <w:tcW w:w="2604" w:type="dxa"/>
          </w:tcPr>
          <w:p w14:paraId="3818C3FC" w14:textId="12DA4A68" w:rsidR="00902C01" w:rsidRPr="009907C8" w:rsidRDefault="00902C01" w:rsidP="00C22790">
            <w:r w:rsidRPr="0085169D">
              <w:t xml:space="preserve">One or more parameters have failed validation. Verify the parameters according to the software specification. </w:t>
            </w:r>
          </w:p>
        </w:tc>
      </w:tr>
      <w:tr w:rsidR="00902C01" w14:paraId="17DAD06C" w14:textId="77777777" w:rsidTr="00902C01">
        <w:tc>
          <w:tcPr>
            <w:tcW w:w="1709" w:type="dxa"/>
          </w:tcPr>
          <w:p w14:paraId="46B9AA9C" w14:textId="5B652317" w:rsidR="00902C01" w:rsidRPr="009907C8" w:rsidRDefault="00902C01" w:rsidP="00C22790">
            <w:r w:rsidRPr="0085169D">
              <w:t>Timeout Error</w:t>
            </w:r>
          </w:p>
        </w:tc>
        <w:tc>
          <w:tcPr>
            <w:tcW w:w="1335" w:type="dxa"/>
          </w:tcPr>
          <w:p w14:paraId="5BD2ECA0" w14:textId="520002BF" w:rsidR="00902C01" w:rsidRPr="009907C8" w:rsidRDefault="00902C01" w:rsidP="00C22790">
            <w:r w:rsidRPr="0085169D">
              <w:t>4005</w:t>
            </w:r>
          </w:p>
        </w:tc>
        <w:tc>
          <w:tcPr>
            <w:tcW w:w="2223" w:type="dxa"/>
          </w:tcPr>
          <w:p w14:paraId="45CC9AAE" w14:textId="1389E44D" w:rsidR="00902C01" w:rsidRPr="009907C8" w:rsidRDefault="00F43C11" w:rsidP="00C22790">
            <w:r>
              <w:t>HTTP 500</w:t>
            </w:r>
          </w:p>
        </w:tc>
        <w:tc>
          <w:tcPr>
            <w:tcW w:w="1705" w:type="dxa"/>
          </w:tcPr>
          <w:p w14:paraId="5556D5E8" w14:textId="00DA7DCB" w:rsidR="00902C01" w:rsidRPr="009907C8" w:rsidRDefault="00902C01" w:rsidP="00C22790">
            <w:r w:rsidRPr="0085169D">
              <w:t>Request Timeout</w:t>
            </w:r>
          </w:p>
        </w:tc>
        <w:tc>
          <w:tcPr>
            <w:tcW w:w="2604" w:type="dxa"/>
          </w:tcPr>
          <w:p w14:paraId="7F59172B" w14:textId="2F957199" w:rsidR="00902C01" w:rsidRPr="009907C8" w:rsidRDefault="00902C01" w:rsidP="00F43C11">
            <w:r w:rsidRPr="0085169D">
              <w:t xml:space="preserve">The </w:t>
            </w:r>
            <w:r w:rsidR="00F43C11">
              <w:t>downstream service provider</w:t>
            </w:r>
            <w:r w:rsidRPr="0085169D">
              <w:t xml:space="preserve"> did not produce a </w:t>
            </w:r>
            <w:r w:rsidR="00F43C11">
              <w:t xml:space="preserve">response </w:t>
            </w:r>
            <w:r w:rsidRPr="0085169D">
              <w:t xml:space="preserve">within the time that the </w:t>
            </w:r>
            <w:r w:rsidR="00F43C11">
              <w:t>service</w:t>
            </w:r>
            <w:r w:rsidRPr="0085169D">
              <w:t xml:space="preserve"> was prepared to wait.</w:t>
            </w:r>
          </w:p>
        </w:tc>
      </w:tr>
      <w:tr w:rsidR="00902C01" w14:paraId="57C6C986" w14:textId="77777777" w:rsidTr="00902C01">
        <w:tc>
          <w:tcPr>
            <w:tcW w:w="1709" w:type="dxa"/>
          </w:tcPr>
          <w:p w14:paraId="03A580B3" w14:textId="65C71E93" w:rsidR="00902C01" w:rsidRPr="0085169D" w:rsidRDefault="00902C01" w:rsidP="00C22790">
            <w:r w:rsidRPr="00407AD0">
              <w:t xml:space="preserve">Communication Error </w:t>
            </w:r>
          </w:p>
        </w:tc>
        <w:tc>
          <w:tcPr>
            <w:tcW w:w="1335" w:type="dxa"/>
          </w:tcPr>
          <w:p w14:paraId="7F46F6FD" w14:textId="22ECCC30" w:rsidR="00902C01" w:rsidRPr="0085169D" w:rsidRDefault="00902C01" w:rsidP="00C22790">
            <w:r w:rsidRPr="00407AD0">
              <w:t>4006</w:t>
            </w:r>
          </w:p>
        </w:tc>
        <w:tc>
          <w:tcPr>
            <w:tcW w:w="2223" w:type="dxa"/>
          </w:tcPr>
          <w:p w14:paraId="607E4F4E" w14:textId="71621EA8" w:rsidR="00902C01" w:rsidRPr="0085169D" w:rsidRDefault="00902C01" w:rsidP="00C22790">
            <w:r w:rsidRPr="00407AD0">
              <w:t>HTTP 500</w:t>
            </w:r>
          </w:p>
        </w:tc>
        <w:tc>
          <w:tcPr>
            <w:tcW w:w="1705" w:type="dxa"/>
          </w:tcPr>
          <w:p w14:paraId="68B545DD" w14:textId="5C3F0F56" w:rsidR="00902C01" w:rsidRPr="0085169D" w:rsidRDefault="00902C01" w:rsidP="00C22790">
            <w:r w:rsidRPr="00407AD0">
              <w:t>Internal Server Error</w:t>
            </w:r>
          </w:p>
        </w:tc>
        <w:tc>
          <w:tcPr>
            <w:tcW w:w="2604" w:type="dxa"/>
          </w:tcPr>
          <w:p w14:paraId="0D462A05" w14:textId="7A3C3D44" w:rsidR="00902C01" w:rsidRPr="0085169D" w:rsidRDefault="00902C01" w:rsidP="00C22790">
            <w:r w:rsidRPr="00407AD0">
              <w:t>An unexpected internal error has occurred while processing this request</w:t>
            </w:r>
          </w:p>
        </w:tc>
      </w:tr>
      <w:tr w:rsidR="00902C01" w14:paraId="2B445A74" w14:textId="77777777" w:rsidTr="00902C01">
        <w:tc>
          <w:tcPr>
            <w:tcW w:w="1709" w:type="dxa"/>
          </w:tcPr>
          <w:p w14:paraId="7C84FBAC" w14:textId="380073BA" w:rsidR="00902C01" w:rsidRPr="0085169D" w:rsidRDefault="00902C01" w:rsidP="00C22790">
            <w:r w:rsidRPr="003C774E">
              <w:t>[Item]  Not Found Error</w:t>
            </w:r>
          </w:p>
        </w:tc>
        <w:tc>
          <w:tcPr>
            <w:tcW w:w="1335" w:type="dxa"/>
          </w:tcPr>
          <w:p w14:paraId="14B7F012" w14:textId="046480CA" w:rsidR="00902C01" w:rsidRPr="0085169D" w:rsidRDefault="00902C01" w:rsidP="00C22790">
            <w:r w:rsidRPr="003C774E">
              <w:t>4009</w:t>
            </w:r>
          </w:p>
        </w:tc>
        <w:tc>
          <w:tcPr>
            <w:tcW w:w="2223" w:type="dxa"/>
          </w:tcPr>
          <w:p w14:paraId="6F819C4E" w14:textId="1EAD842D" w:rsidR="00902C01" w:rsidRPr="0085169D" w:rsidRDefault="00902C01" w:rsidP="00C22790">
            <w:r w:rsidRPr="003C774E">
              <w:t>HTTP 404</w:t>
            </w:r>
          </w:p>
        </w:tc>
        <w:tc>
          <w:tcPr>
            <w:tcW w:w="1705" w:type="dxa"/>
          </w:tcPr>
          <w:p w14:paraId="5A565E43" w14:textId="743C149D" w:rsidR="00902C01" w:rsidRPr="0085169D" w:rsidRDefault="00FD07E0" w:rsidP="00C22790">
            <w:r>
              <w:t>[</w:t>
            </w:r>
            <w:r w:rsidR="00902C01" w:rsidRPr="003C774E">
              <w:t>Item] Not Found.</w:t>
            </w:r>
          </w:p>
        </w:tc>
        <w:tc>
          <w:tcPr>
            <w:tcW w:w="2604" w:type="dxa"/>
          </w:tcPr>
          <w:p w14:paraId="3E6B08FB" w14:textId="01EF531A" w:rsidR="00902C01" w:rsidRPr="0085169D" w:rsidRDefault="00902C01" w:rsidP="00C22790">
            <w:r w:rsidRPr="003C774E">
              <w:t>A retrieval based upon [Item] selection criteria returned no results. This could be an image, a sponsor id, a sponsor email address, etc.</w:t>
            </w:r>
          </w:p>
        </w:tc>
      </w:tr>
      <w:tr w:rsidR="00902C01" w14:paraId="0EB7AD43" w14:textId="77777777" w:rsidTr="00902C01">
        <w:tc>
          <w:tcPr>
            <w:tcW w:w="1709" w:type="dxa"/>
          </w:tcPr>
          <w:p w14:paraId="283EDC0A" w14:textId="4D595C71" w:rsidR="00902C01" w:rsidRPr="003C774E" w:rsidRDefault="00902C01" w:rsidP="00C22790">
            <w:r w:rsidRPr="00493538">
              <w:t>Service Not Available</w:t>
            </w:r>
          </w:p>
        </w:tc>
        <w:tc>
          <w:tcPr>
            <w:tcW w:w="1335" w:type="dxa"/>
          </w:tcPr>
          <w:p w14:paraId="0E8C439A" w14:textId="783C2DFE" w:rsidR="00902C01" w:rsidRPr="003C774E" w:rsidRDefault="00902C01" w:rsidP="00C22790">
            <w:r w:rsidRPr="00493538">
              <w:t>4009</w:t>
            </w:r>
          </w:p>
        </w:tc>
        <w:tc>
          <w:tcPr>
            <w:tcW w:w="2223" w:type="dxa"/>
          </w:tcPr>
          <w:p w14:paraId="360A27DD" w14:textId="758C307A" w:rsidR="00902C01" w:rsidRPr="003C774E" w:rsidRDefault="00F43C11" w:rsidP="00C22790">
            <w:r>
              <w:t>HTTP 500</w:t>
            </w:r>
          </w:p>
        </w:tc>
        <w:tc>
          <w:tcPr>
            <w:tcW w:w="1705" w:type="dxa"/>
          </w:tcPr>
          <w:p w14:paraId="3EA8169D" w14:textId="78F45A18" w:rsidR="00902C01" w:rsidRPr="003C774E" w:rsidRDefault="00902C01" w:rsidP="00C22790">
            <w:r w:rsidRPr="00493538">
              <w:t>Service Not Available</w:t>
            </w:r>
          </w:p>
        </w:tc>
        <w:tc>
          <w:tcPr>
            <w:tcW w:w="2604" w:type="dxa"/>
          </w:tcPr>
          <w:p w14:paraId="517849E5" w14:textId="51315124" w:rsidR="00902C01" w:rsidRPr="003C774E" w:rsidRDefault="00902C01" w:rsidP="00C22790">
            <w:r w:rsidRPr="00493538">
              <w:t>Service unavailable: [Service Name]</w:t>
            </w:r>
          </w:p>
        </w:tc>
      </w:tr>
      <w:tr w:rsidR="00902C01" w14:paraId="45F30132" w14:textId="77777777" w:rsidTr="00902C01">
        <w:tc>
          <w:tcPr>
            <w:tcW w:w="1709" w:type="dxa"/>
          </w:tcPr>
          <w:p w14:paraId="36884B81" w14:textId="418FC924" w:rsidR="00902C01" w:rsidRPr="00493538" w:rsidRDefault="00902C01" w:rsidP="00C22790">
            <w:r w:rsidRPr="00010B84">
              <w:t>Message Router Error</w:t>
            </w:r>
          </w:p>
        </w:tc>
        <w:tc>
          <w:tcPr>
            <w:tcW w:w="1335" w:type="dxa"/>
          </w:tcPr>
          <w:p w14:paraId="25C56649" w14:textId="442433F5" w:rsidR="00902C01" w:rsidRPr="00493538" w:rsidRDefault="00902C01" w:rsidP="00C22790">
            <w:r w:rsidRPr="00010B84">
              <w:t>4011</w:t>
            </w:r>
          </w:p>
        </w:tc>
        <w:tc>
          <w:tcPr>
            <w:tcW w:w="2223" w:type="dxa"/>
          </w:tcPr>
          <w:p w14:paraId="20F1D0DE" w14:textId="3BEA1B97" w:rsidR="00902C01" w:rsidRPr="00493538" w:rsidRDefault="00902C01" w:rsidP="00C22790">
            <w:r w:rsidRPr="00010B84">
              <w:t>HTTP 400</w:t>
            </w:r>
          </w:p>
        </w:tc>
        <w:tc>
          <w:tcPr>
            <w:tcW w:w="1705" w:type="dxa"/>
          </w:tcPr>
          <w:p w14:paraId="77E6A006" w14:textId="1F3144AD" w:rsidR="00902C01" w:rsidRPr="00493538" w:rsidRDefault="00902C01" w:rsidP="00C22790">
            <w:r w:rsidRPr="00010B84">
              <w:t>Bad Request</w:t>
            </w:r>
          </w:p>
        </w:tc>
        <w:tc>
          <w:tcPr>
            <w:tcW w:w="2604" w:type="dxa"/>
          </w:tcPr>
          <w:p w14:paraId="6595FC0A" w14:textId="40246C00" w:rsidR="00902C01" w:rsidRPr="00493538" w:rsidRDefault="00902C01" w:rsidP="00C22790">
            <w:r w:rsidRPr="00010B84">
              <w:t>There were errors while trying to route the message.</w:t>
            </w:r>
          </w:p>
        </w:tc>
      </w:tr>
      <w:tr w:rsidR="00902C01" w14:paraId="70A4873B" w14:textId="77777777" w:rsidTr="00902C01">
        <w:tc>
          <w:tcPr>
            <w:tcW w:w="1709" w:type="dxa"/>
          </w:tcPr>
          <w:p w14:paraId="62D87A36" w14:textId="50501CF5" w:rsidR="00902C01" w:rsidRPr="00493538" w:rsidRDefault="00902C01" w:rsidP="00C22790">
            <w:r w:rsidRPr="00010B84">
              <w:lastRenderedPageBreak/>
              <w:t>Message Process Error</w:t>
            </w:r>
          </w:p>
        </w:tc>
        <w:tc>
          <w:tcPr>
            <w:tcW w:w="1335" w:type="dxa"/>
          </w:tcPr>
          <w:p w14:paraId="25D544E2" w14:textId="2C73BE7E" w:rsidR="00902C01" w:rsidRPr="00493538" w:rsidRDefault="00902C01" w:rsidP="00C22790">
            <w:r w:rsidRPr="00010B84">
              <w:t>4012</w:t>
            </w:r>
          </w:p>
        </w:tc>
        <w:tc>
          <w:tcPr>
            <w:tcW w:w="2223" w:type="dxa"/>
          </w:tcPr>
          <w:p w14:paraId="01C04EB9" w14:textId="13BFFDC4" w:rsidR="00902C01" w:rsidRPr="00493538" w:rsidRDefault="00F43C11" w:rsidP="00C22790">
            <w:r>
              <w:t>HTTP 5</w:t>
            </w:r>
            <w:r w:rsidR="00902C01" w:rsidRPr="00010B84">
              <w:t>00</w:t>
            </w:r>
          </w:p>
        </w:tc>
        <w:tc>
          <w:tcPr>
            <w:tcW w:w="1705" w:type="dxa"/>
          </w:tcPr>
          <w:p w14:paraId="4998C0A9" w14:textId="3245BA28" w:rsidR="00902C01" w:rsidRPr="00493538" w:rsidRDefault="00F43C11" w:rsidP="00C22790">
            <w:r>
              <w:t>Processing Error</w:t>
            </w:r>
          </w:p>
        </w:tc>
        <w:tc>
          <w:tcPr>
            <w:tcW w:w="2604" w:type="dxa"/>
          </w:tcPr>
          <w:p w14:paraId="0423E8BF" w14:textId="2E8F905B" w:rsidR="00902C01" w:rsidRPr="00493538" w:rsidRDefault="00902C01" w:rsidP="00C22790">
            <w:r w:rsidRPr="00010B84">
              <w:t>There were errors while trying to process the message.</w:t>
            </w:r>
          </w:p>
        </w:tc>
      </w:tr>
      <w:tr w:rsidR="00902C01" w14:paraId="5AE6CCBF" w14:textId="77777777" w:rsidTr="00902C01">
        <w:tc>
          <w:tcPr>
            <w:tcW w:w="1709" w:type="dxa"/>
          </w:tcPr>
          <w:p w14:paraId="069A5F91" w14:textId="54A1C507" w:rsidR="00902C01" w:rsidRPr="00493538" w:rsidRDefault="00902C01" w:rsidP="00C22790">
            <w:r w:rsidRPr="00010B84">
              <w:t>Service Provider Error</w:t>
            </w:r>
          </w:p>
        </w:tc>
        <w:tc>
          <w:tcPr>
            <w:tcW w:w="1335" w:type="dxa"/>
          </w:tcPr>
          <w:p w14:paraId="6B50F20C" w14:textId="5D1092CE" w:rsidR="00902C01" w:rsidRPr="00493538" w:rsidRDefault="00902C01" w:rsidP="00C22790">
            <w:r w:rsidRPr="00010B84">
              <w:t>4013</w:t>
            </w:r>
          </w:p>
        </w:tc>
        <w:tc>
          <w:tcPr>
            <w:tcW w:w="2223" w:type="dxa"/>
          </w:tcPr>
          <w:p w14:paraId="1B62B54A" w14:textId="4F626FEE" w:rsidR="00902C01" w:rsidRPr="00493538" w:rsidRDefault="00F43C11" w:rsidP="00C22790">
            <w:r>
              <w:t>HTTP 5</w:t>
            </w:r>
            <w:r w:rsidR="00902C01" w:rsidRPr="00010B84">
              <w:t>00</w:t>
            </w:r>
          </w:p>
        </w:tc>
        <w:tc>
          <w:tcPr>
            <w:tcW w:w="1705" w:type="dxa"/>
          </w:tcPr>
          <w:p w14:paraId="34D1A655" w14:textId="34AF06CE" w:rsidR="00902C01" w:rsidRPr="00493538" w:rsidRDefault="00902C01" w:rsidP="00C22790">
            <w:r w:rsidRPr="00010B84">
              <w:t>Bad Request</w:t>
            </w:r>
          </w:p>
        </w:tc>
        <w:tc>
          <w:tcPr>
            <w:tcW w:w="2604" w:type="dxa"/>
          </w:tcPr>
          <w:p w14:paraId="69E6EB89" w14:textId="39A4CABA" w:rsidR="00902C01" w:rsidRPr="00493538" w:rsidRDefault="00902C01" w:rsidP="00C22790">
            <w:r w:rsidRPr="00010B84">
              <w:t>There were errors while trying to process the message.</w:t>
            </w:r>
          </w:p>
        </w:tc>
      </w:tr>
      <w:tr w:rsidR="00902C01" w14:paraId="1669758F" w14:textId="77777777" w:rsidTr="00902C01">
        <w:tc>
          <w:tcPr>
            <w:tcW w:w="1709" w:type="dxa"/>
          </w:tcPr>
          <w:p w14:paraId="7B50415E" w14:textId="2AB587EC" w:rsidR="00902C01" w:rsidRPr="00010B84" w:rsidRDefault="00902C01" w:rsidP="00C22790">
            <w:r w:rsidRPr="00EC3761">
              <w:t>Exception Rule Processing Error</w:t>
            </w:r>
          </w:p>
        </w:tc>
        <w:tc>
          <w:tcPr>
            <w:tcW w:w="1335" w:type="dxa"/>
          </w:tcPr>
          <w:p w14:paraId="50E8A590" w14:textId="112C231B" w:rsidR="00902C01" w:rsidRPr="00010B84" w:rsidRDefault="00902C01" w:rsidP="00C22790">
            <w:r w:rsidRPr="00EC3761">
              <w:t>4014</w:t>
            </w:r>
          </w:p>
        </w:tc>
        <w:tc>
          <w:tcPr>
            <w:tcW w:w="2223" w:type="dxa"/>
          </w:tcPr>
          <w:p w14:paraId="08246D3E" w14:textId="654B8964" w:rsidR="00902C01" w:rsidRPr="00010B84" w:rsidRDefault="00902C01" w:rsidP="00C22790">
            <w:r w:rsidRPr="00EC3761">
              <w:t>HTTP 500</w:t>
            </w:r>
          </w:p>
        </w:tc>
        <w:tc>
          <w:tcPr>
            <w:tcW w:w="1705" w:type="dxa"/>
          </w:tcPr>
          <w:p w14:paraId="787F9486" w14:textId="1DE29F37" w:rsidR="00902C01" w:rsidRPr="00010B84" w:rsidRDefault="00902C01" w:rsidP="00C22790">
            <w:r w:rsidRPr="00EC3761">
              <w:t>Internal Server Error</w:t>
            </w:r>
          </w:p>
        </w:tc>
        <w:tc>
          <w:tcPr>
            <w:tcW w:w="2604" w:type="dxa"/>
          </w:tcPr>
          <w:p w14:paraId="5171D0F0" w14:textId="1A02CB50" w:rsidR="00902C01" w:rsidRPr="00010B84" w:rsidRDefault="00902C01" w:rsidP="00C22790">
            <w:r w:rsidRPr="00EC3761">
              <w:t>An internal error has occurred attempting to process message.</w:t>
            </w:r>
          </w:p>
        </w:tc>
      </w:tr>
    </w:tbl>
    <w:p w14:paraId="6DA903E0" w14:textId="77777777" w:rsidR="00340B88" w:rsidRDefault="00340B88" w:rsidP="00376BFD"/>
    <w:p w14:paraId="7FA3E85C" w14:textId="352E2D64" w:rsidR="00340B88" w:rsidRDefault="008477C4" w:rsidP="008477C4">
      <w:pPr>
        <w:pStyle w:val="Heading1"/>
        <w:numPr>
          <w:ilvl w:val="0"/>
          <w:numId w:val="10"/>
        </w:numPr>
      </w:pPr>
      <w:bookmarkStart w:id="23" w:name="_Toc392841807"/>
      <w:r>
        <w:t>HTTP Headers</w:t>
      </w:r>
      <w:bookmarkEnd w:id="23"/>
    </w:p>
    <w:tbl>
      <w:tblPr>
        <w:tblStyle w:val="TableGrid"/>
        <w:tblW w:w="0" w:type="auto"/>
        <w:tblLook w:val="04A0" w:firstRow="1" w:lastRow="0" w:firstColumn="1" w:lastColumn="0" w:noHBand="0" w:noVBand="1"/>
      </w:tblPr>
      <w:tblGrid>
        <w:gridCol w:w="1739"/>
        <w:gridCol w:w="5890"/>
        <w:gridCol w:w="1947"/>
      </w:tblGrid>
      <w:tr w:rsidR="00D125BC" w14:paraId="44A65991" w14:textId="77777777" w:rsidTr="008477C4">
        <w:tc>
          <w:tcPr>
            <w:tcW w:w="3192" w:type="dxa"/>
          </w:tcPr>
          <w:p w14:paraId="4AF16FB1" w14:textId="2BAA9B60" w:rsidR="008477C4" w:rsidRPr="00D125BC" w:rsidRDefault="008477C4" w:rsidP="00340B88">
            <w:pPr>
              <w:rPr>
                <w:rFonts w:asciiTheme="majorHAnsi" w:eastAsiaTheme="majorEastAsia" w:hAnsiTheme="majorHAnsi" w:cstheme="majorBidi"/>
                <w:b/>
                <w:bCs/>
                <w:color w:val="4F81BD" w:themeColor="accent1"/>
                <w:sz w:val="26"/>
                <w:szCs w:val="26"/>
              </w:rPr>
            </w:pPr>
            <w:r w:rsidRPr="00D125BC">
              <w:rPr>
                <w:rFonts w:asciiTheme="majorHAnsi" w:eastAsiaTheme="majorEastAsia" w:hAnsiTheme="majorHAnsi" w:cstheme="majorBidi"/>
                <w:b/>
                <w:bCs/>
                <w:color w:val="4F81BD" w:themeColor="accent1"/>
                <w:sz w:val="26"/>
                <w:szCs w:val="26"/>
              </w:rPr>
              <w:t>Header</w:t>
            </w:r>
          </w:p>
        </w:tc>
        <w:tc>
          <w:tcPr>
            <w:tcW w:w="3192" w:type="dxa"/>
          </w:tcPr>
          <w:p w14:paraId="2B56BBC2" w14:textId="4B178F03" w:rsidR="008477C4" w:rsidRPr="00D125BC" w:rsidRDefault="008477C4" w:rsidP="00340B88">
            <w:pPr>
              <w:rPr>
                <w:rFonts w:asciiTheme="majorHAnsi" w:eastAsiaTheme="majorEastAsia" w:hAnsiTheme="majorHAnsi" w:cstheme="majorBidi"/>
                <w:b/>
                <w:bCs/>
                <w:color w:val="4F81BD" w:themeColor="accent1"/>
                <w:sz w:val="26"/>
                <w:szCs w:val="26"/>
              </w:rPr>
            </w:pPr>
            <w:r w:rsidRPr="00D125BC">
              <w:rPr>
                <w:rFonts w:asciiTheme="majorHAnsi" w:eastAsiaTheme="majorEastAsia" w:hAnsiTheme="majorHAnsi" w:cstheme="majorBidi"/>
                <w:b/>
                <w:bCs/>
                <w:color w:val="4F81BD" w:themeColor="accent1"/>
                <w:sz w:val="26"/>
                <w:szCs w:val="26"/>
              </w:rPr>
              <w:t>Values</w:t>
            </w:r>
          </w:p>
        </w:tc>
        <w:tc>
          <w:tcPr>
            <w:tcW w:w="3192" w:type="dxa"/>
          </w:tcPr>
          <w:p w14:paraId="396DCEE1" w14:textId="61D63776" w:rsidR="008477C4" w:rsidRPr="00D125BC" w:rsidRDefault="008477C4" w:rsidP="00340B88">
            <w:pPr>
              <w:rPr>
                <w:rFonts w:asciiTheme="majorHAnsi" w:eastAsiaTheme="majorEastAsia" w:hAnsiTheme="majorHAnsi" w:cstheme="majorBidi"/>
                <w:b/>
                <w:bCs/>
                <w:color w:val="4F81BD" w:themeColor="accent1"/>
                <w:sz w:val="26"/>
                <w:szCs w:val="26"/>
              </w:rPr>
            </w:pPr>
            <w:r w:rsidRPr="00D125BC">
              <w:rPr>
                <w:rFonts w:asciiTheme="majorHAnsi" w:eastAsiaTheme="majorEastAsia" w:hAnsiTheme="majorHAnsi" w:cstheme="majorBidi"/>
                <w:b/>
                <w:bCs/>
                <w:color w:val="4F81BD" w:themeColor="accent1"/>
                <w:sz w:val="26"/>
                <w:szCs w:val="26"/>
              </w:rPr>
              <w:t>Notes</w:t>
            </w:r>
          </w:p>
        </w:tc>
      </w:tr>
      <w:tr w:rsidR="00D125BC" w14:paraId="64DE1886" w14:textId="77777777" w:rsidTr="008477C4">
        <w:tc>
          <w:tcPr>
            <w:tcW w:w="3192" w:type="dxa"/>
          </w:tcPr>
          <w:p w14:paraId="3CC6E29F" w14:textId="33816206" w:rsidR="008477C4" w:rsidRDefault="00D10886" w:rsidP="00340B88">
            <w:r>
              <w:t>Accept</w:t>
            </w:r>
          </w:p>
        </w:tc>
        <w:tc>
          <w:tcPr>
            <w:tcW w:w="3192" w:type="dxa"/>
          </w:tcPr>
          <w:p w14:paraId="20677FC7" w14:textId="77777777" w:rsidR="008477C4" w:rsidRDefault="00D10886" w:rsidP="00340B88">
            <w:r>
              <w:t xml:space="preserve"> “application/</w:t>
            </w:r>
            <w:proofErr w:type="spellStart"/>
            <w:r>
              <w:t>json</w:t>
            </w:r>
            <w:proofErr w:type="spellEnd"/>
            <w:r>
              <w:t>” or “application/xml”</w:t>
            </w:r>
          </w:p>
          <w:p w14:paraId="34F0CA86" w14:textId="442E612B" w:rsidR="00610CD4" w:rsidRDefault="00610CD4" w:rsidP="00340B88">
            <w:r>
              <w:t>Default: “application/</w:t>
            </w:r>
            <w:proofErr w:type="spellStart"/>
            <w:r>
              <w:t>json</w:t>
            </w:r>
            <w:proofErr w:type="spellEnd"/>
            <w:r>
              <w:t>”</w:t>
            </w:r>
          </w:p>
        </w:tc>
        <w:tc>
          <w:tcPr>
            <w:tcW w:w="3192" w:type="dxa"/>
          </w:tcPr>
          <w:p w14:paraId="14964B94" w14:textId="21F70941" w:rsidR="008477C4" w:rsidRDefault="00D10886" w:rsidP="00D10886">
            <w:r>
              <w:t>Used by the client to indicate the desired mime type of the message body to be returned by the server.</w:t>
            </w:r>
          </w:p>
        </w:tc>
      </w:tr>
      <w:tr w:rsidR="00D125BC" w14:paraId="24AEEC63" w14:textId="77777777" w:rsidTr="008477C4">
        <w:tc>
          <w:tcPr>
            <w:tcW w:w="3192" w:type="dxa"/>
          </w:tcPr>
          <w:p w14:paraId="375FA984" w14:textId="059A6017" w:rsidR="008477C4" w:rsidRDefault="00D10886" w:rsidP="00340B88">
            <w:r>
              <w:t>Content-Type</w:t>
            </w:r>
          </w:p>
        </w:tc>
        <w:tc>
          <w:tcPr>
            <w:tcW w:w="3192" w:type="dxa"/>
          </w:tcPr>
          <w:p w14:paraId="26B5195B" w14:textId="77777777" w:rsidR="008477C4" w:rsidRDefault="00D10886" w:rsidP="00340B88">
            <w:r>
              <w:t xml:space="preserve"> “application/</w:t>
            </w:r>
            <w:proofErr w:type="spellStart"/>
            <w:r>
              <w:t>json</w:t>
            </w:r>
            <w:proofErr w:type="spellEnd"/>
            <w:r>
              <w:t>” or “application/xml”</w:t>
            </w:r>
          </w:p>
          <w:p w14:paraId="6BF708D0" w14:textId="3FCB9BDF" w:rsidR="00750D16" w:rsidRDefault="00750D16" w:rsidP="00340B88">
            <w:r>
              <w:t>Default: “application/</w:t>
            </w:r>
            <w:proofErr w:type="spellStart"/>
            <w:r>
              <w:t>json</w:t>
            </w:r>
            <w:proofErr w:type="spellEnd"/>
            <w:r>
              <w:t>”</w:t>
            </w:r>
          </w:p>
        </w:tc>
        <w:tc>
          <w:tcPr>
            <w:tcW w:w="3192" w:type="dxa"/>
          </w:tcPr>
          <w:p w14:paraId="7F1A07EC" w14:textId="660A9F43" w:rsidR="008477C4" w:rsidRDefault="00D10886" w:rsidP="005D3E80">
            <w:r>
              <w:t>Used by sender (either client or server) to indicate the mime type of the message body.</w:t>
            </w:r>
            <w:r w:rsidR="005D3E80">
              <w:t xml:space="preserve"> </w:t>
            </w:r>
          </w:p>
        </w:tc>
      </w:tr>
      <w:tr w:rsidR="00D125BC" w14:paraId="3D0C0DD0" w14:textId="77777777" w:rsidTr="008477C4">
        <w:tc>
          <w:tcPr>
            <w:tcW w:w="3192" w:type="dxa"/>
          </w:tcPr>
          <w:p w14:paraId="65AF4AFC" w14:textId="0E651904" w:rsidR="008477C4" w:rsidRDefault="00D10886" w:rsidP="00340B88">
            <w:r>
              <w:t>Last-Modified</w:t>
            </w:r>
          </w:p>
        </w:tc>
        <w:tc>
          <w:tcPr>
            <w:tcW w:w="3192" w:type="dxa"/>
          </w:tcPr>
          <w:p w14:paraId="01279BDF" w14:textId="77777777" w:rsidR="008477C4" w:rsidRDefault="00D10886" w:rsidP="00340B88">
            <w:r>
              <w:t>Timestamp in the format: “</w:t>
            </w:r>
            <w:r w:rsidR="00A1083D">
              <w:rPr>
                <w:rStyle w:val="HTMLCode"/>
                <w:rFonts w:eastAsiaTheme="minorHAnsi"/>
              </w:rPr>
              <w:t>Tue, 15 Apr 2014 08:12:31 GMT</w:t>
            </w:r>
            <w:r>
              <w:t>”</w:t>
            </w:r>
          </w:p>
          <w:p w14:paraId="10DC8828" w14:textId="4D6AD095" w:rsidR="00750D16" w:rsidRDefault="00750D16" w:rsidP="00750D16">
            <w:r>
              <w:t>There is no default value.</w:t>
            </w:r>
          </w:p>
        </w:tc>
        <w:tc>
          <w:tcPr>
            <w:tcW w:w="3192" w:type="dxa"/>
          </w:tcPr>
          <w:p w14:paraId="77601B81" w14:textId="44BDCC45" w:rsidR="008477C4" w:rsidRDefault="00D10886" w:rsidP="00D125BC">
            <w:r>
              <w:t>Filled by the server when returning a resource and when this information is available. If not available, the entry is empty.</w:t>
            </w:r>
            <w:r w:rsidR="00D125BC">
              <w:t xml:space="preserve"> This is dependent upon the availability of the </w:t>
            </w:r>
            <w:r w:rsidR="00D125BC">
              <w:lastRenderedPageBreak/>
              <w:t>data from the source system.</w:t>
            </w:r>
          </w:p>
        </w:tc>
      </w:tr>
      <w:tr w:rsidR="00D125BC" w14:paraId="525F5B64" w14:textId="77777777" w:rsidTr="008477C4">
        <w:tc>
          <w:tcPr>
            <w:tcW w:w="3192" w:type="dxa"/>
          </w:tcPr>
          <w:p w14:paraId="127AB869" w14:textId="577D6CF1" w:rsidR="008477C4" w:rsidRDefault="00D10886" w:rsidP="00340B88">
            <w:r>
              <w:lastRenderedPageBreak/>
              <w:t>Location</w:t>
            </w:r>
          </w:p>
        </w:tc>
        <w:tc>
          <w:tcPr>
            <w:tcW w:w="3192" w:type="dxa"/>
          </w:tcPr>
          <w:p w14:paraId="1F280220" w14:textId="08CF73DF" w:rsidR="008477C4" w:rsidRDefault="009E5BA4" w:rsidP="00340B88">
            <w:r>
              <w:t xml:space="preserve">Absolute </w:t>
            </w:r>
            <w:r w:rsidR="00D10886">
              <w:t>URI to the resource at this server. For example: “</w:t>
            </w:r>
            <w:r>
              <w:t>https://api2.compassion.com/ci</w:t>
            </w:r>
            <w:r w:rsidR="00D10886">
              <w:t>/</w:t>
            </w:r>
            <w:r>
              <w:t>v</w:t>
            </w:r>
            <w:r w:rsidR="00D10886">
              <w:t>1</w:t>
            </w:r>
            <w:r w:rsidR="00C94A7D">
              <w:t>/children/</w:t>
            </w:r>
            <w:r w:rsidR="00D10886">
              <w:t>AA1231234”</w:t>
            </w:r>
          </w:p>
          <w:p w14:paraId="3ED9FE4F" w14:textId="77777777" w:rsidR="00750D16" w:rsidRDefault="00750D16" w:rsidP="00340B88"/>
          <w:p w14:paraId="09015171" w14:textId="4BFDE60E" w:rsidR="00750D16" w:rsidRDefault="00750D16" w:rsidP="00340B88">
            <w:r>
              <w:t>There is no default value.</w:t>
            </w:r>
          </w:p>
        </w:tc>
        <w:tc>
          <w:tcPr>
            <w:tcW w:w="3192" w:type="dxa"/>
          </w:tcPr>
          <w:p w14:paraId="129DFF7F" w14:textId="183C4B47" w:rsidR="008477C4" w:rsidRDefault="00D10886" w:rsidP="00D10886">
            <w:r>
              <w:t xml:space="preserve">Filled by the server when a new resource is created. Contains the </w:t>
            </w:r>
            <w:r w:rsidR="00D125BC">
              <w:t xml:space="preserve">Compassion External Façade </w:t>
            </w:r>
            <w:r>
              <w:t>URL at which to access this resource in the future</w:t>
            </w:r>
            <w:r w:rsidR="00D125BC">
              <w:t xml:space="preserve"> (</w:t>
            </w:r>
            <w:proofErr w:type="spellStart"/>
            <w:r w:rsidR="00D125BC">
              <w:t>Mashery</w:t>
            </w:r>
            <w:proofErr w:type="spellEnd"/>
            <w:r w:rsidR="00D125BC">
              <w:t xml:space="preserve"> URL)</w:t>
            </w:r>
            <w:r>
              <w:t>.</w:t>
            </w:r>
          </w:p>
        </w:tc>
      </w:tr>
    </w:tbl>
    <w:p w14:paraId="7B3B836F" w14:textId="77777777" w:rsidR="008477C4" w:rsidRPr="00383284" w:rsidRDefault="008477C4" w:rsidP="00340B88"/>
    <w:p w14:paraId="0C45B065" w14:textId="7DA29E84" w:rsidR="00537411" w:rsidRDefault="00537411" w:rsidP="00537411"/>
    <w:p w14:paraId="0C45B066" w14:textId="3BC656BB" w:rsidR="007449BC" w:rsidRDefault="008477C4" w:rsidP="008477C4">
      <w:pPr>
        <w:pStyle w:val="Heading1"/>
        <w:numPr>
          <w:ilvl w:val="0"/>
          <w:numId w:val="10"/>
        </w:numPr>
      </w:pPr>
      <w:bookmarkStart w:id="24" w:name="_Toc392841808"/>
      <w:r>
        <w:t>Outstanding Questions</w:t>
      </w:r>
      <w:bookmarkEnd w:id="24"/>
      <w:r w:rsidR="00A730EE">
        <w:t xml:space="preserve"> </w:t>
      </w:r>
      <w:r w:rsidR="00A730EE">
        <w:br/>
        <w:t>(Architect and Tech Lead discussion with answers below)</w:t>
      </w:r>
    </w:p>
    <w:p w14:paraId="3C6A3FBE" w14:textId="2AA8DC25" w:rsidR="00AD21DD" w:rsidRDefault="005D3E80" w:rsidP="00AD21DD">
      <w:pPr>
        <w:pStyle w:val="ListParagraph"/>
        <w:numPr>
          <w:ilvl w:val="0"/>
          <w:numId w:val="16"/>
        </w:numPr>
      </w:pPr>
      <w:r>
        <w:t xml:space="preserve">What is the most effective way to support resource versioning? </w:t>
      </w:r>
      <w:r>
        <w:br/>
      </w:r>
      <w:r w:rsidR="00AD21DD">
        <w:t>Resource versioning occurs when the content or structure of the resource is changed.</w:t>
      </w:r>
    </w:p>
    <w:p w14:paraId="1EA7367B" w14:textId="2B0B6282" w:rsidR="00A730EE" w:rsidRDefault="00AD238E" w:rsidP="00A730EE">
      <w:pPr>
        <w:ind w:left="720"/>
      </w:pPr>
      <w:r w:rsidRPr="00AD238E">
        <w:rPr>
          <w:b/>
        </w:rPr>
        <w:t>Answer:</w:t>
      </w:r>
      <w:r>
        <w:t xml:space="preserve"> </w:t>
      </w:r>
      <w:r w:rsidR="00A730EE">
        <w:t>Changing the public locations of resources will present customers with difficulties. Therefore, r</w:t>
      </w:r>
      <w:r w:rsidR="00AD21DD">
        <w:t xml:space="preserve">esource versioning </w:t>
      </w:r>
      <w:r>
        <w:t xml:space="preserve">should not require </w:t>
      </w:r>
      <w:r w:rsidR="00AD21DD">
        <w:t>a new URI</w:t>
      </w:r>
      <w:r>
        <w:t xml:space="preserve">.  </w:t>
      </w:r>
      <w:r w:rsidR="00A730EE">
        <w:t xml:space="preserve">Resource versioning would be internal to the response message – for example, in the “attributes” node. </w:t>
      </w:r>
    </w:p>
    <w:p w14:paraId="137636F5" w14:textId="75464DD8" w:rsidR="00AD238E" w:rsidRDefault="00A730EE" w:rsidP="00AD21DD">
      <w:pPr>
        <w:ind w:left="720"/>
      </w:pPr>
      <w:r>
        <w:t xml:space="preserve">Changing the </w:t>
      </w:r>
      <w:r w:rsidR="00AD238E">
        <w:t xml:space="preserve">version in the </w:t>
      </w:r>
      <w:proofErr w:type="spellStart"/>
      <w:r w:rsidR="00AD238E">
        <w:t>uri</w:t>
      </w:r>
      <w:proofErr w:type="spellEnd"/>
      <w:r w:rsidR="00AD238E">
        <w:t xml:space="preserve"> </w:t>
      </w:r>
      <w:r>
        <w:t xml:space="preserve">from /v1/ to </w:t>
      </w:r>
      <w:r w:rsidR="00AD238E">
        <w:t xml:space="preserve">/v2/ would accompany a </w:t>
      </w:r>
      <w:r>
        <w:t xml:space="preserve">whole </w:t>
      </w:r>
      <w:r w:rsidR="00AD238E">
        <w:t>new version of the API</w:t>
      </w:r>
      <w:r>
        <w:t>. This should be an infrequent occurrence</w:t>
      </w:r>
      <w:r w:rsidR="00AD238E">
        <w:t xml:space="preserve">, and does not necessarily mean that all resources have changed. </w:t>
      </w:r>
    </w:p>
    <w:p w14:paraId="15FCCAFF" w14:textId="77777777" w:rsidR="005D3E80" w:rsidRDefault="005D3E80" w:rsidP="005D3E80"/>
    <w:p w14:paraId="6601E1A1" w14:textId="77777777" w:rsidR="00AD238E" w:rsidRDefault="008477C4" w:rsidP="00D125BC">
      <w:pPr>
        <w:pStyle w:val="ListParagraph"/>
        <w:numPr>
          <w:ilvl w:val="0"/>
          <w:numId w:val="16"/>
        </w:numPr>
      </w:pPr>
      <w:r>
        <w:t>Do we want to support retrieval of any additional information</w:t>
      </w:r>
      <w:r w:rsidR="00D125BC">
        <w:t xml:space="preserve"> such as </w:t>
      </w:r>
      <w:proofErr w:type="spellStart"/>
      <w:proofErr w:type="gramStart"/>
      <w:r w:rsidR="00D125BC">
        <w:t>api</w:t>
      </w:r>
      <w:proofErr w:type="spellEnd"/>
      <w:proofErr w:type="gramEnd"/>
      <w:r w:rsidR="00D125BC">
        <w:t xml:space="preserve"> documentation</w:t>
      </w:r>
      <w:r>
        <w:t xml:space="preserve"> through the OPTIONS command?</w:t>
      </w:r>
      <w:r w:rsidR="000C0D38">
        <w:br/>
      </w:r>
    </w:p>
    <w:p w14:paraId="74C67F69" w14:textId="4B4F156D" w:rsidR="008477C4" w:rsidRDefault="00AD238E" w:rsidP="00AD238E">
      <w:pPr>
        <w:pStyle w:val="ListParagraph"/>
      </w:pPr>
      <w:r w:rsidRPr="00AD238E">
        <w:rPr>
          <w:b/>
        </w:rPr>
        <w:t>Answer:</w:t>
      </w:r>
      <w:r>
        <w:t xml:space="preserve"> This item will be addressed in a future release if needed.</w:t>
      </w:r>
      <w:r w:rsidR="000C0D38">
        <w:br/>
      </w:r>
      <w:r w:rsidR="000C0D38">
        <w:br/>
      </w:r>
      <w:r w:rsidR="000C0D38">
        <w:br/>
      </w:r>
      <w:r w:rsidR="00420D0A">
        <w:br/>
      </w:r>
    </w:p>
    <w:p w14:paraId="231E4216" w14:textId="6DFA49CF" w:rsidR="008477C4" w:rsidRDefault="008477C4" w:rsidP="00D125BC">
      <w:pPr>
        <w:pStyle w:val="ListParagraph"/>
        <w:numPr>
          <w:ilvl w:val="0"/>
          <w:numId w:val="16"/>
        </w:numPr>
      </w:pPr>
      <w:r>
        <w:lastRenderedPageBreak/>
        <w:t xml:space="preserve">Do we want to support conditional requests using Last-Modified and </w:t>
      </w:r>
      <w:proofErr w:type="spellStart"/>
      <w:r>
        <w:t>ETag</w:t>
      </w:r>
      <w:proofErr w:type="spellEnd"/>
      <w:r>
        <w:t xml:space="preserve"> response headers? From </w:t>
      </w:r>
      <w:proofErr w:type="spellStart"/>
      <w:r w:rsidRPr="00D125BC">
        <w:rPr>
          <w:i/>
        </w:rPr>
        <w:t>RESTful</w:t>
      </w:r>
      <w:proofErr w:type="spellEnd"/>
      <w:r w:rsidRPr="00D125BC">
        <w:rPr>
          <w:i/>
        </w:rPr>
        <w:t xml:space="preserve"> </w:t>
      </w:r>
      <w:proofErr w:type="spellStart"/>
      <w:r w:rsidRPr="00D125BC">
        <w:rPr>
          <w:i/>
        </w:rPr>
        <w:t>Webservice</w:t>
      </w:r>
      <w:proofErr w:type="spellEnd"/>
      <w:r w:rsidRPr="00D125BC">
        <w:rPr>
          <w:i/>
        </w:rPr>
        <w:t xml:space="preserve"> Cookbook</w:t>
      </w:r>
      <w:r>
        <w:t>:</w:t>
      </w:r>
    </w:p>
    <w:p w14:paraId="27B2931B" w14:textId="77777777" w:rsidR="008477C4" w:rsidRDefault="008477C4" w:rsidP="008477C4">
      <w:pPr>
        <w:pStyle w:val="CommentText"/>
        <w:ind w:left="360"/>
        <w:rPr>
          <w:sz w:val="18"/>
        </w:rPr>
      </w:pPr>
      <w:r w:rsidRPr="008477C4">
        <w:rPr>
          <w:sz w:val="18"/>
        </w:rPr>
        <w:t xml:space="preserve">“Servers use Last-Modified and </w:t>
      </w:r>
      <w:proofErr w:type="spellStart"/>
      <w:r w:rsidRPr="008477C4">
        <w:rPr>
          <w:sz w:val="18"/>
        </w:rPr>
        <w:t>ETag</w:t>
      </w:r>
      <w:proofErr w:type="spellEnd"/>
      <w:r w:rsidRPr="008477C4">
        <w:rPr>
          <w:sz w:val="18"/>
        </w:rPr>
        <w:t xml:space="preserve"> response headers to drive conditional requests. </w:t>
      </w:r>
    </w:p>
    <w:p w14:paraId="12C54CBB" w14:textId="08C24D7A" w:rsidR="008477C4" w:rsidRPr="008477C4" w:rsidRDefault="008477C4" w:rsidP="008477C4">
      <w:pPr>
        <w:pStyle w:val="CommentText"/>
        <w:ind w:left="360"/>
        <w:rPr>
          <w:sz w:val="18"/>
        </w:rPr>
      </w:pPr>
      <w:r w:rsidRPr="008477C4">
        <w:rPr>
          <w:sz w:val="18"/>
        </w:rPr>
        <w:t>Clients use the following request headers to make requests conditional:</w:t>
      </w:r>
    </w:p>
    <w:p w14:paraId="361D6033" w14:textId="77777777" w:rsidR="008477C4" w:rsidRPr="008477C4" w:rsidRDefault="008477C4" w:rsidP="008477C4">
      <w:pPr>
        <w:pStyle w:val="CommentText"/>
        <w:numPr>
          <w:ilvl w:val="0"/>
          <w:numId w:val="15"/>
        </w:numPr>
        <w:ind w:left="1080"/>
        <w:rPr>
          <w:sz w:val="18"/>
        </w:rPr>
      </w:pPr>
      <w:r w:rsidRPr="008477C4">
        <w:rPr>
          <w:sz w:val="18"/>
        </w:rPr>
        <w:t xml:space="preserve"> If-Modified-Since and If-None-Match for validating cached representations.</w:t>
      </w:r>
    </w:p>
    <w:p w14:paraId="20005C32" w14:textId="77777777" w:rsidR="008477C4" w:rsidRPr="008477C4" w:rsidRDefault="008477C4" w:rsidP="008477C4">
      <w:pPr>
        <w:pStyle w:val="CommentText"/>
        <w:numPr>
          <w:ilvl w:val="0"/>
          <w:numId w:val="15"/>
        </w:numPr>
        <w:ind w:left="1080"/>
        <w:rPr>
          <w:sz w:val="18"/>
        </w:rPr>
      </w:pPr>
      <w:r w:rsidRPr="008477C4">
        <w:rPr>
          <w:sz w:val="18"/>
        </w:rPr>
        <w:t xml:space="preserve"> If-Unmodified-Since and If-Match as preconditions for concurrency control.</w:t>
      </w:r>
    </w:p>
    <w:p w14:paraId="48DDB192" w14:textId="77777777" w:rsidR="008477C4" w:rsidRPr="008477C4" w:rsidRDefault="008477C4" w:rsidP="008477C4">
      <w:pPr>
        <w:pStyle w:val="CommentText"/>
        <w:ind w:left="360"/>
        <w:rPr>
          <w:sz w:val="18"/>
        </w:rPr>
      </w:pPr>
    </w:p>
    <w:p w14:paraId="7B9CB037" w14:textId="0FBD6D8F" w:rsidR="008477C4" w:rsidRPr="008477C4" w:rsidRDefault="008477C4" w:rsidP="008477C4">
      <w:pPr>
        <w:pStyle w:val="CommentText"/>
        <w:ind w:left="360"/>
        <w:rPr>
          <w:sz w:val="18"/>
        </w:rPr>
      </w:pPr>
      <w:r w:rsidRPr="008477C4">
        <w:rPr>
          <w:sz w:val="18"/>
        </w:rPr>
        <w:t xml:space="preserve">The efficacy of processing conditional requests depends on how quickly the server can validate the Last-Modified and </w:t>
      </w:r>
      <w:proofErr w:type="spellStart"/>
      <w:r w:rsidRPr="008477C4">
        <w:rPr>
          <w:sz w:val="18"/>
        </w:rPr>
        <w:t>ETag</w:t>
      </w:r>
      <w:proofErr w:type="spellEnd"/>
      <w:r w:rsidRPr="008477C4">
        <w:rPr>
          <w:sz w:val="18"/>
        </w:rPr>
        <w:t xml:space="preserve"> headers. ”</w:t>
      </w:r>
    </w:p>
    <w:p w14:paraId="04C0766B" w14:textId="6AED068D" w:rsidR="00AD238E" w:rsidRDefault="00AD238E" w:rsidP="00AD238E">
      <w:pPr>
        <w:ind w:left="360"/>
      </w:pPr>
      <w:r w:rsidRPr="00AD238E">
        <w:rPr>
          <w:b/>
        </w:rPr>
        <w:t>Answer:</w:t>
      </w:r>
      <w:r>
        <w:t xml:space="preserve"> The topics of caching and concurrency control will be addressed in a future release if needed.</w:t>
      </w:r>
    </w:p>
    <w:p w14:paraId="37DB82F3" w14:textId="668BABE1" w:rsidR="008477C4" w:rsidRDefault="00420D0A" w:rsidP="00AB1C80">
      <w:r>
        <w:t xml:space="preserve"> </w:t>
      </w:r>
    </w:p>
    <w:p w14:paraId="15BEF90D" w14:textId="1B318B37" w:rsidR="009A0DF1" w:rsidRDefault="009A0DF1" w:rsidP="009A0DF1">
      <w:pPr>
        <w:pStyle w:val="ListParagraph"/>
        <w:numPr>
          <w:ilvl w:val="0"/>
          <w:numId w:val="16"/>
        </w:numPr>
      </w:pPr>
      <w:r>
        <w:t xml:space="preserve">Singular or </w:t>
      </w:r>
      <w:proofErr w:type="gramStart"/>
      <w:r>
        <w:t>Plural</w:t>
      </w:r>
      <w:proofErr w:type="gramEnd"/>
      <w:r w:rsidR="00DC7883">
        <w:t xml:space="preserve"> for base URIs</w:t>
      </w:r>
      <w:r>
        <w:t>?</w:t>
      </w:r>
    </w:p>
    <w:p w14:paraId="544B189A" w14:textId="77777777" w:rsidR="009A0DF1" w:rsidRDefault="009A0DF1" w:rsidP="009A0DF1">
      <w:pPr>
        <w:pStyle w:val="ListParagraph"/>
        <w:numPr>
          <w:ilvl w:val="1"/>
          <w:numId w:val="16"/>
        </w:numPr>
      </w:pPr>
      <w:r>
        <w:t xml:space="preserve">For example: </w:t>
      </w:r>
    </w:p>
    <w:p w14:paraId="6572E80A" w14:textId="3098DB0D" w:rsidR="009A0DF1" w:rsidRDefault="009A0DF1" w:rsidP="009A0DF1">
      <w:pPr>
        <w:pStyle w:val="ListParagraph"/>
        <w:numPr>
          <w:ilvl w:val="2"/>
          <w:numId w:val="16"/>
        </w:numPr>
      </w:pPr>
      <w:r>
        <w:t>/ci/v1</w:t>
      </w:r>
      <w:r w:rsidR="00C94A7D">
        <w:t>/children/</w:t>
      </w:r>
      <w:proofErr w:type="gramStart"/>
      <w:r>
        <w:t>BD5100171  or</w:t>
      </w:r>
      <w:proofErr w:type="gramEnd"/>
      <w:r>
        <w:t xml:space="preserve">  /ci/v1/children/BD5100171?</w:t>
      </w:r>
    </w:p>
    <w:p w14:paraId="58E36F8C" w14:textId="39312B15" w:rsidR="009A0DF1" w:rsidRDefault="009A0DF1" w:rsidP="009A0DF1">
      <w:pPr>
        <w:pStyle w:val="ListParagraph"/>
        <w:numPr>
          <w:ilvl w:val="2"/>
          <w:numId w:val="16"/>
        </w:numPr>
      </w:pPr>
      <w:r>
        <w:t>/ci/v1</w:t>
      </w:r>
      <w:r w:rsidR="00DC7883">
        <w:t>/countries/</w:t>
      </w:r>
      <w:proofErr w:type="gramStart"/>
      <w:r>
        <w:t>BD  or</w:t>
      </w:r>
      <w:proofErr w:type="gramEnd"/>
      <w:r>
        <w:t xml:space="preserve">  /ci/v1/</w:t>
      </w:r>
      <w:r w:rsidR="00E8324E">
        <w:t>countries</w:t>
      </w:r>
      <w:r>
        <w:t>/BD?</w:t>
      </w:r>
    </w:p>
    <w:p w14:paraId="283B3E42" w14:textId="44323B3F" w:rsidR="009A0DF1" w:rsidRDefault="009A0DF1" w:rsidP="009A0DF1">
      <w:pPr>
        <w:pStyle w:val="ListParagraph"/>
        <w:numPr>
          <w:ilvl w:val="2"/>
          <w:numId w:val="16"/>
        </w:numPr>
      </w:pPr>
      <w:r>
        <w:t>/ci/v1</w:t>
      </w:r>
      <w:r w:rsidR="00C94A7D">
        <w:t>/communities/</w:t>
      </w:r>
      <w:proofErr w:type="gramStart"/>
      <w:r w:rsidR="00E8324E">
        <w:t>45</w:t>
      </w:r>
      <w:r>
        <w:t>1  or</w:t>
      </w:r>
      <w:proofErr w:type="gramEnd"/>
      <w:r>
        <w:t xml:space="preserve">  /ci/v1/</w:t>
      </w:r>
      <w:r w:rsidR="00E8324E">
        <w:t>communities/451</w:t>
      </w:r>
      <w:r>
        <w:t>?</w:t>
      </w:r>
    </w:p>
    <w:p w14:paraId="03D01FC7" w14:textId="3A9B4632" w:rsidR="009A0DF1" w:rsidRDefault="009A0DF1" w:rsidP="009A0DF1">
      <w:pPr>
        <w:pStyle w:val="ListParagraph"/>
        <w:numPr>
          <w:ilvl w:val="2"/>
          <w:numId w:val="16"/>
        </w:numPr>
      </w:pPr>
      <w:r>
        <w:t>/ci/v1/</w:t>
      </w:r>
      <w:proofErr w:type="spellStart"/>
      <w:r>
        <w:t>localchurchparter</w:t>
      </w:r>
      <w:proofErr w:type="spellEnd"/>
      <w:r w:rsidR="00E8324E">
        <w:t>/</w:t>
      </w:r>
      <w:proofErr w:type="gramStart"/>
      <w:r>
        <w:t>510  or</w:t>
      </w:r>
      <w:proofErr w:type="gramEnd"/>
      <w:r>
        <w:t xml:space="preserve">  /ci/v1/</w:t>
      </w:r>
      <w:proofErr w:type="spellStart"/>
      <w:r w:rsidR="00E8324E">
        <w:t>localchurchpartners</w:t>
      </w:r>
      <w:proofErr w:type="spellEnd"/>
      <w:r>
        <w:t>/510?</w:t>
      </w:r>
      <w:r w:rsidR="00DC7883">
        <w:br/>
      </w:r>
    </w:p>
    <w:p w14:paraId="4A643680" w14:textId="39085429" w:rsidR="00DC7883" w:rsidRDefault="00DC7883" w:rsidP="00DC7883">
      <w:pPr>
        <w:ind w:left="360"/>
      </w:pPr>
      <w:r w:rsidRPr="00DC7883">
        <w:rPr>
          <w:b/>
        </w:rPr>
        <w:t>Answer:</w:t>
      </w:r>
      <w:r>
        <w:t xml:space="preserve"> We will use the convention of plural base URIs. Accordingly, all examples in this document should demonstrate this convention.</w:t>
      </w:r>
    </w:p>
    <w:p w14:paraId="625FD8CD" w14:textId="66E39F1C" w:rsidR="009A0DF1" w:rsidRDefault="009A0DF1" w:rsidP="00BE61D1">
      <w:pPr>
        <w:pStyle w:val="ListParagraph"/>
        <w:ind w:left="2160"/>
      </w:pPr>
    </w:p>
    <w:p w14:paraId="55CBADE7" w14:textId="114D8CAD" w:rsidR="009A0DF1" w:rsidRDefault="00E8324E" w:rsidP="00E8324E">
      <w:pPr>
        <w:pStyle w:val="ListParagraph"/>
        <w:numPr>
          <w:ilvl w:val="0"/>
          <w:numId w:val="16"/>
        </w:numPr>
      </w:pPr>
      <w:r>
        <w:t>Where best to “clean up” the data – if at all</w:t>
      </w:r>
      <w:r w:rsidRPr="00DC7883">
        <w:t xml:space="preserve">? </w:t>
      </w:r>
      <w:r w:rsidR="004447E0" w:rsidRPr="00DC7883">
        <w:t xml:space="preserve"> </w:t>
      </w:r>
    </w:p>
    <w:p w14:paraId="5A7C5F6B" w14:textId="3FF3B447" w:rsidR="00825A5A" w:rsidRDefault="00825A5A" w:rsidP="00E8324E">
      <w:pPr>
        <w:pStyle w:val="ListParagraph"/>
        <w:numPr>
          <w:ilvl w:val="1"/>
          <w:numId w:val="16"/>
        </w:numPr>
      </w:pPr>
      <w:r>
        <w:t xml:space="preserve">In </w:t>
      </w:r>
      <w:r w:rsidR="00E8324E">
        <w:t>relat</w:t>
      </w:r>
      <w:r>
        <w:t xml:space="preserve">ion </w:t>
      </w:r>
      <w:r w:rsidR="00E8324E">
        <w:t xml:space="preserve">to “magic strings” comment.  </w:t>
      </w:r>
      <w:r w:rsidR="002C6B60">
        <w:br/>
        <w:t xml:space="preserve">Example #1: </w:t>
      </w:r>
      <w:proofErr w:type="spellStart"/>
      <w:r w:rsidR="00E8324E">
        <w:t>ProgramStatus</w:t>
      </w:r>
      <w:proofErr w:type="spellEnd"/>
      <w:r w:rsidR="00E8324E">
        <w:t xml:space="preserve">=”A” </w:t>
      </w:r>
      <w:r w:rsidR="005146CF">
        <w:t>– should this be changed to “Active” in the MIL?</w:t>
      </w:r>
      <w:r w:rsidR="002C6B60">
        <w:t xml:space="preserve"> Example #2: </w:t>
      </w:r>
      <w:proofErr w:type="spellStart"/>
      <w:r w:rsidR="002C6B60">
        <w:t>HIVCategory</w:t>
      </w:r>
      <w:proofErr w:type="spellEnd"/>
      <w:r w:rsidR="002C6B60">
        <w:t xml:space="preserve"> = “AFFCTD” or “NOTAFF” – should these be changed to be user understandable so that the client doesn’t have to do this? </w:t>
      </w:r>
    </w:p>
    <w:p w14:paraId="07EB5489" w14:textId="55E01DB6" w:rsidR="005146CF" w:rsidRDefault="00825A5A" w:rsidP="00825A5A">
      <w:pPr>
        <w:pStyle w:val="ListParagraph"/>
        <w:numPr>
          <w:ilvl w:val="1"/>
          <w:numId w:val="16"/>
        </w:numPr>
      </w:pPr>
      <w:r>
        <w:t xml:space="preserve">In relation to date/time:  </w:t>
      </w:r>
      <w:proofErr w:type="spellStart"/>
      <w:r w:rsidRPr="00825A5A">
        <w:t>StartDate</w:t>
      </w:r>
      <w:proofErr w:type="spellEnd"/>
      <w:r w:rsidRPr="00825A5A">
        <w:t>: "2012-09-20T15:48:55.71-06:00"</w:t>
      </w:r>
      <w:r w:rsidR="005146CF">
        <w:t xml:space="preserve"> – should this be changed to just return a Date and no time even though the source has time?</w:t>
      </w:r>
      <w:r w:rsidR="003D3183">
        <w:t xml:space="preserve"> </w:t>
      </w:r>
    </w:p>
    <w:p w14:paraId="62D4C163" w14:textId="5CD10540" w:rsidR="00F87AB2" w:rsidRDefault="00BE61D1" w:rsidP="00825A5A">
      <w:pPr>
        <w:pStyle w:val="ListParagraph"/>
        <w:numPr>
          <w:ilvl w:val="1"/>
          <w:numId w:val="16"/>
        </w:numPr>
      </w:pPr>
      <w:r>
        <w:t xml:space="preserve">Data interpretation - </w:t>
      </w:r>
      <w:proofErr w:type="spellStart"/>
      <w:r w:rsidR="004F76F7">
        <w:t>ProgramImplementor</w:t>
      </w:r>
      <w:proofErr w:type="spellEnd"/>
      <w:r w:rsidR="004F76F7">
        <w:t xml:space="preserve"> has </w:t>
      </w:r>
      <w:proofErr w:type="spellStart"/>
      <w:r w:rsidR="004F76F7">
        <w:t>ElementaryCompletionStatus</w:t>
      </w:r>
      <w:proofErr w:type="spellEnd"/>
      <w:r w:rsidR="004F76F7">
        <w:t xml:space="preserve"> = “1”</w:t>
      </w:r>
      <w:r w:rsidR="00DC7883">
        <w:br/>
      </w:r>
    </w:p>
    <w:p w14:paraId="0B97E24B" w14:textId="0F916B22" w:rsidR="00DC7883" w:rsidRDefault="00DC7883" w:rsidP="00DC7883">
      <w:pPr>
        <w:ind w:left="360"/>
      </w:pPr>
      <w:r w:rsidRPr="00DC7883">
        <w:rPr>
          <w:b/>
        </w:rPr>
        <w:t>Answer:</w:t>
      </w:r>
      <w:r>
        <w:t xml:space="preserve"> This kind of cleanup should be pushed as close to the source system as possible. For example, if this cannot be done in the source database, then we will prefer doing the cleanup in the MIL. If it cannot be done in the downstream system then it will be done in the ESB.</w:t>
      </w:r>
    </w:p>
    <w:p w14:paraId="0EE7617D" w14:textId="288E87E1" w:rsidR="00E8324E" w:rsidRDefault="00AD21DD" w:rsidP="00F87AB2">
      <w:pPr>
        <w:pStyle w:val="ListParagraph"/>
        <w:ind w:left="1440"/>
      </w:pPr>
      <w:r>
        <w:br/>
      </w:r>
    </w:p>
    <w:p w14:paraId="58C7C0B5" w14:textId="5434F966" w:rsidR="00DC7883" w:rsidRDefault="00AD21DD" w:rsidP="00AD21DD">
      <w:pPr>
        <w:pStyle w:val="ListParagraph"/>
        <w:numPr>
          <w:ilvl w:val="0"/>
          <w:numId w:val="16"/>
        </w:numPr>
      </w:pPr>
      <w:r>
        <w:lastRenderedPageBreak/>
        <w:t xml:space="preserve">Element naming – if the schema is based upon a canonical logical model (i.e. a Child resource has a ChildKey attribute) should we remove the resource type “Child” from all attributes “ChildKey” when we create the physical implementation? The goal of the comment was to avoid </w:t>
      </w:r>
      <w:proofErr w:type="spellStart"/>
      <w:r>
        <w:t>Child.ChildKey</w:t>
      </w:r>
      <w:proofErr w:type="spellEnd"/>
      <w:r w:rsidR="001E44C9">
        <w:t>.</w:t>
      </w:r>
      <w:r>
        <w:t xml:space="preserve"> </w:t>
      </w:r>
      <w:r w:rsidR="00DC7883">
        <w:br/>
      </w:r>
    </w:p>
    <w:p w14:paraId="0C45B068" w14:textId="73EF8FE5" w:rsidR="00537411" w:rsidRDefault="00DC7883" w:rsidP="00DC7883">
      <w:pPr>
        <w:ind w:left="360"/>
      </w:pPr>
      <w:r w:rsidRPr="00DC7883">
        <w:rPr>
          <w:b/>
        </w:rPr>
        <w:t>Answer:</w:t>
      </w:r>
      <w:r>
        <w:t xml:space="preserve"> Element naming will be driven by the canonical model. However, we will seek to make it as intuitive as possible for consumers. Therefore, we will remove the entity name where it makes the contract more intuitive and understandable for consumers.</w:t>
      </w:r>
      <w:r w:rsidR="00EB5C59">
        <w:br/>
      </w:r>
      <w:r w:rsidR="001E44C9">
        <w:br/>
      </w:r>
    </w:p>
    <w:p w14:paraId="34F8699D" w14:textId="788258ED" w:rsidR="005C1599" w:rsidRDefault="005146CF" w:rsidP="00AD21DD">
      <w:pPr>
        <w:pStyle w:val="ListParagraph"/>
        <w:numPr>
          <w:ilvl w:val="0"/>
          <w:numId w:val="16"/>
        </w:numPr>
      </w:pPr>
      <w:r>
        <w:t xml:space="preserve">Schema element casing - </w:t>
      </w:r>
      <w:r w:rsidR="001E44C9">
        <w:t>Should our REST services whether returning XML or JSON adopt a revised casing model</w:t>
      </w:r>
      <w:r w:rsidR="00376806">
        <w:t xml:space="preserve"> with an associated change to the XSDs</w:t>
      </w:r>
      <w:r w:rsidR="001E44C9">
        <w:t xml:space="preserve">? For example, if the entity is Child and the entity has an attribute </w:t>
      </w:r>
      <w:proofErr w:type="spellStart"/>
      <w:r w:rsidR="00376806">
        <w:t>ChildPersonal</w:t>
      </w:r>
      <w:r w:rsidR="001E44C9">
        <w:t>Name</w:t>
      </w:r>
      <w:proofErr w:type="spellEnd"/>
      <w:r w:rsidR="001E44C9">
        <w:t>, should we return lower case “child” and camel case “</w:t>
      </w:r>
      <w:proofErr w:type="spellStart"/>
      <w:r w:rsidR="00376806">
        <w:t>childPersonal</w:t>
      </w:r>
      <w:r w:rsidR="001E44C9">
        <w:t>Name</w:t>
      </w:r>
      <w:proofErr w:type="spellEnd"/>
      <w:r w:rsidR="001E44C9">
        <w:t>” in both XML and JSON responses?</w:t>
      </w:r>
      <w:r w:rsidR="00C87D17">
        <w:t xml:space="preserve">  </w:t>
      </w:r>
      <w:r w:rsidR="005C1599">
        <w:br/>
      </w:r>
    </w:p>
    <w:p w14:paraId="17000EE3" w14:textId="25636476" w:rsidR="005146CF" w:rsidRDefault="004A19BB" w:rsidP="004A19BB">
      <w:pPr>
        <w:ind w:left="360"/>
      </w:pPr>
      <w:r w:rsidRPr="004A19BB">
        <w:rPr>
          <w:b/>
        </w:rPr>
        <w:t>Answer:</w:t>
      </w:r>
      <w:r>
        <w:t xml:space="preserve"> we will </w:t>
      </w:r>
      <w:r w:rsidRPr="004A19BB">
        <w:t xml:space="preserve">keep </w:t>
      </w:r>
      <w:proofErr w:type="spellStart"/>
      <w:r w:rsidRPr="004A19BB">
        <w:t>pascal</w:t>
      </w:r>
      <w:proofErr w:type="spellEnd"/>
      <w:r w:rsidRPr="004A19BB">
        <w:t xml:space="preserve"> </w:t>
      </w:r>
      <w:r>
        <w:t>casing for xml and camel case for JSON.</w:t>
      </w:r>
      <w:r w:rsidR="005146CF">
        <w:br/>
      </w:r>
    </w:p>
    <w:p w14:paraId="1F32D947" w14:textId="4B7050B8" w:rsidR="005B2456" w:rsidRDefault="005146CF" w:rsidP="00AD21DD">
      <w:pPr>
        <w:pStyle w:val="ListParagraph"/>
        <w:numPr>
          <w:ilvl w:val="0"/>
          <w:numId w:val="16"/>
        </w:numPr>
      </w:pPr>
      <w:r>
        <w:t xml:space="preserve">Schema element typing - Should our REST services whether returning XML or JSON adopt a revised data type model with an associated change to the XSDs? For example, if the entity is </w:t>
      </w:r>
      <w:proofErr w:type="spellStart"/>
      <w:r>
        <w:t>ProgramImplementor</w:t>
      </w:r>
      <w:proofErr w:type="spellEnd"/>
      <w:r>
        <w:t xml:space="preserve"> and the entity has an attribute </w:t>
      </w:r>
      <w:proofErr w:type="spellStart"/>
      <w:r>
        <w:t>MonthlyVolunteerHours</w:t>
      </w:r>
      <w:proofErr w:type="spellEnd"/>
      <w:r>
        <w:t>, should we limit the XSD to an Integer type regardless of what is in the source system? (We could decide to only do this where the source type is an integer…)</w:t>
      </w:r>
      <w:r w:rsidR="00C87D17">
        <w:t xml:space="preserve">  </w:t>
      </w:r>
      <w:r w:rsidR="00C87D17" w:rsidRPr="007A2EB5">
        <w:t>[see “f” above]</w:t>
      </w:r>
      <w:r w:rsidR="005B2456">
        <w:br/>
      </w:r>
    </w:p>
    <w:p w14:paraId="2ED5847A" w14:textId="35742FA5" w:rsidR="004A19BB" w:rsidRDefault="005B2456" w:rsidP="00AD21DD">
      <w:pPr>
        <w:pStyle w:val="ListParagraph"/>
        <w:numPr>
          <w:ilvl w:val="0"/>
          <w:numId w:val="16"/>
        </w:numPr>
      </w:pPr>
      <w:r>
        <w:t>ID inclusion – Should our REST services return the ID from the URI in the data? For example, if we retrieve a Child resource with /ci/v1</w:t>
      </w:r>
      <w:r w:rsidR="00C94A7D">
        <w:t>/children/</w:t>
      </w:r>
      <w:r>
        <w:t>BD5100171/information, should the response payload include “ChildKey”: “BD5100171”?</w:t>
      </w:r>
      <w:r w:rsidR="00C87D17">
        <w:t xml:space="preserve">  </w:t>
      </w:r>
    </w:p>
    <w:p w14:paraId="5AF564E3" w14:textId="58FEF81B" w:rsidR="005B2456" w:rsidRDefault="004A19BB" w:rsidP="004A19BB">
      <w:pPr>
        <w:ind w:left="360"/>
      </w:pPr>
      <w:r w:rsidRPr="004A19BB">
        <w:rPr>
          <w:b/>
        </w:rPr>
        <w:t xml:space="preserve">Answer: </w:t>
      </w:r>
      <w:r>
        <w:t>We will continue to return Identifiers in the response.</w:t>
      </w:r>
      <w:r w:rsidR="005B2456">
        <w:br/>
      </w:r>
    </w:p>
    <w:p w14:paraId="225CE207" w14:textId="21B767DD" w:rsidR="001E44C9" w:rsidRDefault="00376806" w:rsidP="001E44C9">
      <w:pPr>
        <w:pStyle w:val="ListParagraph"/>
        <w:numPr>
          <w:ilvl w:val="0"/>
          <w:numId w:val="16"/>
        </w:numPr>
      </w:pPr>
      <w:r>
        <w:t xml:space="preserve">How intuitive is the interface represented by the following URIs? </w:t>
      </w:r>
      <w:r w:rsidR="004F76F7">
        <w:t xml:space="preserve"> </w:t>
      </w:r>
      <w:r w:rsidR="004F76F7" w:rsidRPr="007A2EB5">
        <w:t>Governance will be crucial to ongoing success with this.</w:t>
      </w:r>
      <w:r w:rsidR="004F76F7">
        <w:t xml:space="preserve"> </w:t>
      </w:r>
      <w:r w:rsidR="004F76F7">
        <w:br/>
      </w:r>
    </w:p>
    <w:p w14:paraId="46AB8097" w14:textId="1387FAD0" w:rsidR="00851F8E" w:rsidRDefault="00851F8E" w:rsidP="00851F8E">
      <w:pPr>
        <w:pStyle w:val="ListParagraph"/>
        <w:numPr>
          <w:ilvl w:val="1"/>
          <w:numId w:val="16"/>
        </w:numPr>
      </w:pPr>
      <w:r>
        <w:t>Child API</w:t>
      </w:r>
      <w:r w:rsidR="004F76F7">
        <w:t xml:space="preserve"> </w:t>
      </w:r>
    </w:p>
    <w:p w14:paraId="50730CBF" w14:textId="2A9FAAB0" w:rsidR="00851F8E" w:rsidRDefault="00851F8E" w:rsidP="00825A5A">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2174" w:hanging="187"/>
        <w:contextualSpacing w:val="0"/>
        <w:textAlignment w:val="baseline"/>
        <w:rPr>
          <w:rFonts w:ascii="Consolas" w:eastAsia="Times New Roman" w:hAnsi="Consolas" w:cs="Consolas"/>
          <w:color w:val="222222"/>
          <w:sz w:val="18"/>
          <w:szCs w:val="18"/>
        </w:rPr>
      </w:pPr>
      <w:r w:rsidRPr="00376806">
        <w:rPr>
          <w:rFonts w:ascii="Consolas" w:eastAsia="Times New Roman" w:hAnsi="Consolas" w:cs="Consolas"/>
          <w:color w:val="222222"/>
          <w:sz w:val="18"/>
          <w:szCs w:val="18"/>
        </w:rPr>
        <w:t>https://api2.compassion.com/iptest/ci</w:t>
      </w:r>
      <w:r>
        <w:rPr>
          <w:rFonts w:ascii="Consolas" w:eastAsia="Times New Roman" w:hAnsi="Consolas" w:cs="Consolas"/>
          <w:color w:val="222222"/>
          <w:sz w:val="18"/>
          <w:szCs w:val="18"/>
        </w:rPr>
        <w:t>/v1</w:t>
      </w:r>
      <w:r w:rsidR="00C94A7D">
        <w:rPr>
          <w:rFonts w:ascii="Consolas" w:eastAsia="Times New Roman" w:hAnsi="Consolas" w:cs="Consolas"/>
          <w:color w:val="222222"/>
          <w:sz w:val="18"/>
          <w:szCs w:val="18"/>
        </w:rPr>
        <w:t>/children/</w:t>
      </w:r>
      <w:r>
        <w:rPr>
          <w:rFonts w:ascii="Consolas" w:eastAsia="Times New Roman" w:hAnsi="Consolas" w:cs="Consolas"/>
          <w:color w:val="222222"/>
          <w:sz w:val="18"/>
          <w:szCs w:val="18"/>
        </w:rPr>
        <w:t>BD5100171/information</w:t>
      </w:r>
    </w:p>
    <w:p w14:paraId="68BCD227" w14:textId="74695BE2" w:rsidR="00851F8E" w:rsidRPr="00376806" w:rsidRDefault="00851F8E" w:rsidP="00825A5A">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2174" w:hanging="187"/>
        <w:contextualSpacing w:val="0"/>
        <w:textAlignment w:val="baseline"/>
        <w:rPr>
          <w:rFonts w:ascii="Consolas" w:eastAsia="Times New Roman" w:hAnsi="Consolas" w:cs="Consolas"/>
          <w:color w:val="222222"/>
          <w:sz w:val="18"/>
          <w:szCs w:val="18"/>
        </w:rPr>
      </w:pPr>
      <w:r w:rsidRPr="00376806">
        <w:rPr>
          <w:rFonts w:ascii="Consolas" w:eastAsia="Times New Roman" w:hAnsi="Consolas" w:cs="Consolas"/>
          <w:color w:val="222222"/>
          <w:sz w:val="18"/>
          <w:szCs w:val="18"/>
        </w:rPr>
        <w:t>https://api2.compassion.com/iptest/</w:t>
      </w:r>
      <w:r>
        <w:rPr>
          <w:rFonts w:ascii="Consolas" w:eastAsia="Times New Roman" w:hAnsi="Consolas" w:cs="Consolas"/>
          <w:color w:val="222222"/>
          <w:sz w:val="18"/>
          <w:szCs w:val="18"/>
        </w:rPr>
        <w:t>ci/v1</w:t>
      </w:r>
      <w:r w:rsidR="00C94A7D">
        <w:rPr>
          <w:rFonts w:ascii="Consolas" w:eastAsia="Times New Roman" w:hAnsi="Consolas" w:cs="Consolas"/>
          <w:color w:val="222222"/>
          <w:sz w:val="18"/>
          <w:szCs w:val="18"/>
        </w:rPr>
        <w:t>/children/</w:t>
      </w:r>
      <w:r>
        <w:rPr>
          <w:rFonts w:ascii="Consolas" w:eastAsia="Times New Roman" w:hAnsi="Consolas" w:cs="Consolas"/>
          <w:color w:val="222222"/>
          <w:sz w:val="18"/>
          <w:szCs w:val="18"/>
        </w:rPr>
        <w:t>BD5100171/casestudy</w:t>
      </w:r>
    </w:p>
    <w:p w14:paraId="2ED7090C" w14:textId="0539ACCE" w:rsidR="00851F8E" w:rsidRPr="00376806" w:rsidRDefault="00851F8E" w:rsidP="00825A5A">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2174" w:hanging="187"/>
        <w:contextualSpacing w:val="0"/>
        <w:textAlignment w:val="baseline"/>
        <w:rPr>
          <w:rFonts w:ascii="Consolas" w:eastAsia="Times New Roman" w:hAnsi="Consolas" w:cs="Consolas"/>
          <w:color w:val="222222"/>
          <w:sz w:val="18"/>
          <w:szCs w:val="18"/>
        </w:rPr>
      </w:pPr>
      <w:r w:rsidRPr="00376806">
        <w:rPr>
          <w:rFonts w:ascii="Consolas" w:eastAsia="Times New Roman" w:hAnsi="Consolas" w:cs="Consolas"/>
          <w:color w:val="222222"/>
          <w:sz w:val="18"/>
          <w:szCs w:val="18"/>
        </w:rPr>
        <w:t>https://api2.compassion.com/iptest/ci</w:t>
      </w:r>
      <w:r>
        <w:rPr>
          <w:rFonts w:ascii="Consolas" w:eastAsia="Times New Roman" w:hAnsi="Consolas" w:cs="Consolas"/>
          <w:color w:val="222222"/>
          <w:sz w:val="18"/>
          <w:szCs w:val="18"/>
        </w:rPr>
        <w:t>/v1</w:t>
      </w:r>
      <w:r w:rsidR="00C94A7D">
        <w:rPr>
          <w:rFonts w:ascii="Consolas" w:eastAsia="Times New Roman" w:hAnsi="Consolas" w:cs="Consolas"/>
          <w:color w:val="222222"/>
          <w:sz w:val="18"/>
          <w:szCs w:val="18"/>
        </w:rPr>
        <w:t>/children/</w:t>
      </w:r>
      <w:r>
        <w:rPr>
          <w:rFonts w:ascii="Consolas" w:eastAsia="Times New Roman" w:hAnsi="Consolas" w:cs="Consolas"/>
          <w:color w:val="222222"/>
          <w:sz w:val="18"/>
          <w:szCs w:val="18"/>
        </w:rPr>
        <w:t>BD5100171/exitdetails</w:t>
      </w:r>
    </w:p>
    <w:p w14:paraId="669872BE" w14:textId="76526869" w:rsidR="00825A5A" w:rsidRDefault="00825A5A" w:rsidP="00825A5A">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2174" w:hanging="187"/>
        <w:contextualSpacing w:val="0"/>
        <w:textAlignment w:val="baseline"/>
        <w:rPr>
          <w:rFonts w:ascii="Consolas" w:eastAsia="Times New Roman" w:hAnsi="Consolas" w:cs="Consolas"/>
          <w:color w:val="222222"/>
          <w:sz w:val="18"/>
          <w:szCs w:val="18"/>
        </w:rPr>
      </w:pPr>
      <w:r w:rsidRPr="00376806">
        <w:rPr>
          <w:rFonts w:ascii="Consolas" w:eastAsia="Times New Roman" w:hAnsi="Consolas" w:cs="Consolas"/>
          <w:color w:val="222222"/>
          <w:sz w:val="18"/>
          <w:szCs w:val="18"/>
        </w:rPr>
        <w:t>https://api2.compassion.com/iptest/ci</w:t>
      </w:r>
      <w:r>
        <w:rPr>
          <w:rFonts w:ascii="Consolas" w:eastAsia="Times New Roman" w:hAnsi="Consolas" w:cs="Consolas"/>
          <w:color w:val="222222"/>
          <w:sz w:val="18"/>
          <w:szCs w:val="18"/>
        </w:rPr>
        <w:t>/v1</w:t>
      </w:r>
      <w:r w:rsidR="00C94A7D">
        <w:rPr>
          <w:rFonts w:ascii="Consolas" w:eastAsia="Times New Roman" w:hAnsi="Consolas" w:cs="Consolas"/>
          <w:color w:val="222222"/>
          <w:sz w:val="18"/>
          <w:szCs w:val="18"/>
        </w:rPr>
        <w:t>/children/</w:t>
      </w:r>
      <w:r>
        <w:rPr>
          <w:rFonts w:ascii="Consolas" w:eastAsia="Times New Roman" w:hAnsi="Consolas" w:cs="Consolas"/>
          <w:color w:val="222222"/>
          <w:sz w:val="18"/>
          <w:szCs w:val="18"/>
        </w:rPr>
        <w:t>BD5100171/image</w:t>
      </w:r>
    </w:p>
    <w:p w14:paraId="21CCFF83" w14:textId="77777777" w:rsidR="00851F8E" w:rsidRDefault="00851F8E" w:rsidP="00851F8E">
      <w:pPr>
        <w:pStyle w:val="ListParagraph"/>
        <w:ind w:left="1440"/>
      </w:pPr>
    </w:p>
    <w:p w14:paraId="443F8148" w14:textId="3494B63A" w:rsidR="00851F8E" w:rsidRDefault="00851F8E" w:rsidP="00851F8E">
      <w:pPr>
        <w:pStyle w:val="ListParagraph"/>
        <w:numPr>
          <w:ilvl w:val="1"/>
          <w:numId w:val="16"/>
        </w:numPr>
      </w:pPr>
      <w:r>
        <w:lastRenderedPageBreak/>
        <w:t>Field Partner Churches API</w:t>
      </w:r>
      <w:r w:rsidR="004F76F7">
        <w:br/>
        <w:t xml:space="preserve">Comments have indicated that the similarities between some of these are confusing. </w:t>
      </w:r>
    </w:p>
    <w:p w14:paraId="2C26599C" w14:textId="45549433" w:rsidR="00851F8E" w:rsidRDefault="00851F8E" w:rsidP="00851F8E">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https://api2.compassion.com/iptest/ci/v1/cdspimplementor</w:t>
      </w:r>
      <w:r w:rsidR="004A19BB">
        <w:rPr>
          <w:rFonts w:ascii="Consolas" w:hAnsi="Consolas" w:cs="Consolas"/>
          <w:color w:val="222222"/>
          <w:sz w:val="18"/>
          <w:szCs w:val="18"/>
        </w:rPr>
        <w:t>s</w:t>
      </w:r>
      <w:r>
        <w:rPr>
          <w:rFonts w:ascii="Consolas" w:hAnsi="Consolas" w:cs="Consolas"/>
          <w:color w:val="222222"/>
          <w:sz w:val="18"/>
          <w:szCs w:val="18"/>
        </w:rPr>
        <w:t>/BD510</w:t>
      </w:r>
    </w:p>
    <w:p w14:paraId="23E607C8" w14:textId="58C63866" w:rsidR="00825A5A" w:rsidRDefault="00825A5A" w:rsidP="00825A5A">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https://api2.compassion.com/iptest/ci/v1/cdspimplementor</w:t>
      </w:r>
      <w:r w:rsidR="004A19BB">
        <w:rPr>
          <w:rFonts w:ascii="Consolas" w:hAnsi="Consolas" w:cs="Consolas"/>
          <w:color w:val="222222"/>
          <w:sz w:val="18"/>
          <w:szCs w:val="18"/>
        </w:rPr>
        <w:t>s</w:t>
      </w:r>
      <w:r>
        <w:rPr>
          <w:rFonts w:ascii="Consolas" w:hAnsi="Consolas" w:cs="Consolas"/>
          <w:color w:val="222222"/>
          <w:sz w:val="18"/>
          <w:szCs w:val="18"/>
        </w:rPr>
        <w:t>/BD510/agegroups</w:t>
      </w:r>
    </w:p>
    <w:p w14:paraId="03C8E945" w14:textId="476E9305" w:rsidR="00851F8E" w:rsidRDefault="00851F8E" w:rsidP="00851F8E">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https://api2.compassion.com/iptest/ci/v1/cspimplementor</w:t>
      </w:r>
      <w:r w:rsidR="004A19BB">
        <w:rPr>
          <w:rFonts w:ascii="Consolas" w:hAnsi="Consolas" w:cs="Consolas"/>
          <w:color w:val="222222"/>
          <w:sz w:val="18"/>
          <w:szCs w:val="18"/>
        </w:rPr>
        <w:t>s</w:t>
      </w:r>
      <w:r>
        <w:rPr>
          <w:rFonts w:ascii="Consolas" w:hAnsi="Consolas" w:cs="Consolas"/>
          <w:color w:val="222222"/>
          <w:sz w:val="18"/>
          <w:szCs w:val="18"/>
        </w:rPr>
        <w:t>/BD510</w:t>
      </w:r>
    </w:p>
    <w:p w14:paraId="7F4B51FC" w14:textId="780B0B38" w:rsidR="00851F8E" w:rsidRDefault="00851F8E" w:rsidP="00851F8E">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https://api2.compassion.com/iptest/ci/v1/programimplementor</w:t>
      </w:r>
      <w:r w:rsidR="004A19BB">
        <w:rPr>
          <w:rFonts w:ascii="Consolas" w:hAnsi="Consolas" w:cs="Consolas"/>
          <w:color w:val="222222"/>
          <w:sz w:val="18"/>
          <w:szCs w:val="18"/>
        </w:rPr>
        <w:t>s</w:t>
      </w:r>
      <w:r>
        <w:rPr>
          <w:rFonts w:ascii="Consolas" w:hAnsi="Consolas" w:cs="Consolas"/>
          <w:color w:val="222222"/>
          <w:sz w:val="18"/>
          <w:szCs w:val="18"/>
        </w:rPr>
        <w:t>/BD510</w:t>
      </w:r>
    </w:p>
    <w:p w14:paraId="7B642A58" w14:textId="238E4EBD" w:rsidR="00851F8E" w:rsidRDefault="004B3014" w:rsidP="00851F8E">
      <w:pPr>
        <w:pStyle w:val="HTMLPreformatted"/>
        <w:numPr>
          <w:ilvl w:val="2"/>
          <w:numId w:val="16"/>
        </w:numPr>
        <w:spacing w:after="150"/>
        <w:textAlignment w:val="baseline"/>
        <w:rPr>
          <w:rFonts w:ascii="Consolas" w:hAnsi="Consolas" w:cs="Consolas"/>
          <w:color w:val="222222"/>
          <w:sz w:val="18"/>
          <w:szCs w:val="18"/>
        </w:rPr>
      </w:pPr>
      <w:r w:rsidRPr="004B3014">
        <w:rPr>
          <w:rFonts w:ascii="Consolas" w:hAnsi="Consolas" w:cs="Consolas"/>
          <w:color w:val="222222"/>
          <w:sz w:val="18"/>
          <w:szCs w:val="18"/>
        </w:rPr>
        <w:t>https://api2.compassion.com/iptest/ci/v1</w:t>
      </w:r>
      <w:r w:rsidR="00C94A7D">
        <w:rPr>
          <w:rFonts w:ascii="Consolas" w:hAnsi="Consolas" w:cs="Consolas"/>
          <w:color w:val="222222"/>
          <w:sz w:val="18"/>
          <w:szCs w:val="18"/>
        </w:rPr>
        <w:t>/localchurchpartners/</w:t>
      </w:r>
      <w:r w:rsidRPr="004B3014">
        <w:rPr>
          <w:rFonts w:ascii="Consolas" w:hAnsi="Consolas" w:cs="Consolas"/>
          <w:color w:val="222222"/>
          <w:sz w:val="18"/>
          <w:szCs w:val="18"/>
        </w:rPr>
        <w:t>8227</w:t>
      </w:r>
      <w:r>
        <w:rPr>
          <w:rFonts w:ascii="Consolas" w:hAnsi="Consolas" w:cs="Consolas"/>
          <w:color w:val="222222"/>
          <w:sz w:val="18"/>
          <w:szCs w:val="18"/>
        </w:rPr>
        <w:br/>
      </w:r>
    </w:p>
    <w:p w14:paraId="538FA9B9" w14:textId="52891E1C" w:rsidR="00ED76C3" w:rsidRDefault="00ED76C3" w:rsidP="00ED76C3">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https://api2.compassion.com/iptest/ci/v1/field/church</w:t>
      </w:r>
      <w:r w:rsidR="004A19BB">
        <w:rPr>
          <w:rFonts w:ascii="Consolas" w:hAnsi="Consolas" w:cs="Consolas"/>
          <w:color w:val="222222"/>
          <w:sz w:val="18"/>
          <w:szCs w:val="18"/>
        </w:rPr>
        <w:t>es</w:t>
      </w:r>
      <w:r>
        <w:rPr>
          <w:rFonts w:ascii="Consolas" w:hAnsi="Consolas" w:cs="Consolas"/>
          <w:color w:val="222222"/>
          <w:sz w:val="18"/>
          <w:szCs w:val="18"/>
        </w:rPr>
        <w:t>/8227/cdsp/BD510</w:t>
      </w:r>
    </w:p>
    <w:p w14:paraId="6F63D3A1" w14:textId="77777777" w:rsidR="00ED76C3" w:rsidRDefault="00ED76C3" w:rsidP="004A19BB">
      <w:pPr>
        <w:pStyle w:val="HTMLPreformatted"/>
        <w:spacing w:after="150"/>
        <w:ind w:left="2160"/>
        <w:textAlignment w:val="baseline"/>
        <w:rPr>
          <w:rFonts w:ascii="Consolas" w:hAnsi="Consolas" w:cs="Consolas"/>
          <w:color w:val="222222"/>
          <w:sz w:val="18"/>
          <w:szCs w:val="18"/>
        </w:rPr>
      </w:pPr>
    </w:p>
    <w:p w14:paraId="31B72281" w14:textId="77777777" w:rsidR="00851F8E" w:rsidRDefault="00851F8E" w:rsidP="00851F8E">
      <w:pPr>
        <w:pStyle w:val="ListParagraph"/>
        <w:ind w:left="1440"/>
      </w:pPr>
    </w:p>
    <w:p w14:paraId="55513035" w14:textId="12DD843F" w:rsidR="00851F8E" w:rsidRDefault="00851F8E" w:rsidP="00851F8E">
      <w:pPr>
        <w:pStyle w:val="ListParagraph"/>
        <w:numPr>
          <w:ilvl w:val="1"/>
          <w:numId w:val="16"/>
        </w:numPr>
      </w:pPr>
      <w:r>
        <w:t>Country API</w:t>
      </w:r>
    </w:p>
    <w:p w14:paraId="58D87489" w14:textId="190294B1" w:rsidR="00851F8E" w:rsidRPr="00851F8E" w:rsidRDefault="00851F8E" w:rsidP="00851F8E">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w:t>
      </w:r>
      <w:r w:rsidR="00DC7883">
        <w:rPr>
          <w:rFonts w:ascii="Consolas" w:hAnsi="Consolas" w:cs="Consolas"/>
          <w:color w:val="222222"/>
          <w:sz w:val="18"/>
          <w:szCs w:val="18"/>
        </w:rPr>
        <w:t>/countries/</w:t>
      </w:r>
      <w:r>
        <w:rPr>
          <w:rFonts w:ascii="Consolas" w:hAnsi="Consolas" w:cs="Consolas"/>
          <w:color w:val="222222"/>
          <w:sz w:val="18"/>
          <w:szCs w:val="18"/>
        </w:rPr>
        <w:t>50</w:t>
      </w:r>
    </w:p>
    <w:p w14:paraId="6369D28E" w14:textId="4224A1B7" w:rsidR="00851F8E" w:rsidRDefault="00851F8E" w:rsidP="00851F8E">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22222"/>
          <w:sz w:val="18"/>
          <w:szCs w:val="18"/>
        </w:rPr>
      </w:pPr>
      <w:r w:rsidRPr="00851F8E">
        <w:rPr>
          <w:rFonts w:ascii="Consolas" w:eastAsia="Times New Roman" w:hAnsi="Consolas" w:cs="Consolas"/>
          <w:color w:val="222222"/>
          <w:sz w:val="18"/>
          <w:szCs w:val="18"/>
        </w:rPr>
        <w:t>https://api2.compassion.com/iptest/ci/v1</w:t>
      </w:r>
      <w:r w:rsidR="00DC7883">
        <w:rPr>
          <w:rFonts w:ascii="Consolas" w:eastAsia="Times New Roman" w:hAnsi="Consolas" w:cs="Consolas"/>
          <w:color w:val="222222"/>
          <w:sz w:val="18"/>
          <w:szCs w:val="18"/>
        </w:rPr>
        <w:t>/countries/</w:t>
      </w:r>
      <w:r w:rsidRPr="00851F8E">
        <w:rPr>
          <w:rFonts w:ascii="Consolas" w:eastAsia="Times New Roman" w:hAnsi="Consolas" w:cs="Consolas"/>
          <w:color w:val="222222"/>
          <w:sz w:val="18"/>
          <w:szCs w:val="18"/>
        </w:rPr>
        <w:t>iso/B</w:t>
      </w:r>
      <w:r>
        <w:rPr>
          <w:rFonts w:ascii="Consolas" w:eastAsia="Times New Roman" w:hAnsi="Consolas" w:cs="Consolas"/>
          <w:color w:val="222222"/>
          <w:sz w:val="18"/>
          <w:szCs w:val="18"/>
        </w:rPr>
        <w:t>D</w:t>
      </w:r>
    </w:p>
    <w:p w14:paraId="460FED65" w14:textId="09AFEA22" w:rsidR="00851F8E" w:rsidRDefault="00851F8E" w:rsidP="00851F8E">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w:t>
      </w:r>
      <w:r w:rsidR="00DC7883">
        <w:rPr>
          <w:rFonts w:ascii="Consolas" w:hAnsi="Consolas" w:cs="Consolas"/>
          <w:color w:val="222222"/>
          <w:sz w:val="18"/>
          <w:szCs w:val="18"/>
        </w:rPr>
        <w:t>/countries/</w:t>
      </w:r>
      <w:r>
        <w:rPr>
          <w:rFonts w:ascii="Consolas" w:hAnsi="Consolas" w:cs="Consolas"/>
          <w:color w:val="222222"/>
          <w:sz w:val="18"/>
          <w:szCs w:val="18"/>
        </w:rPr>
        <w:t>legacy/BD</w:t>
      </w:r>
    </w:p>
    <w:p w14:paraId="2AAD0699" w14:textId="77777777" w:rsidR="00851F8E" w:rsidRDefault="00851F8E" w:rsidP="00851F8E">
      <w:pPr>
        <w:pStyle w:val="ListParagraph"/>
        <w:ind w:left="1440"/>
      </w:pPr>
    </w:p>
    <w:p w14:paraId="572719EF" w14:textId="121AD6BF" w:rsidR="00851F8E" w:rsidRDefault="00851F8E" w:rsidP="00851F8E">
      <w:pPr>
        <w:pStyle w:val="ListParagraph"/>
        <w:numPr>
          <w:ilvl w:val="1"/>
          <w:numId w:val="16"/>
        </w:numPr>
      </w:pPr>
      <w:r>
        <w:t>Community API</w:t>
      </w:r>
    </w:p>
    <w:p w14:paraId="60405699" w14:textId="6479C60E" w:rsidR="00851F8E" w:rsidRDefault="00851F8E" w:rsidP="00851F8E">
      <w:pPr>
        <w:pStyle w:val="HTMLPreformatted"/>
        <w:numPr>
          <w:ilvl w:val="2"/>
          <w:numId w:val="16"/>
        </w:numPr>
        <w:spacing w:after="150"/>
        <w:textAlignment w:val="baseline"/>
        <w:rPr>
          <w:rFonts w:ascii="Consolas" w:hAnsi="Consolas" w:cs="Consolas"/>
          <w:color w:val="222222"/>
          <w:sz w:val="18"/>
          <w:szCs w:val="18"/>
        </w:rPr>
      </w:pPr>
      <w:r>
        <w:rPr>
          <w:rFonts w:ascii="Consolas" w:hAnsi="Consolas" w:cs="Consolas"/>
          <w:color w:val="222222"/>
          <w:sz w:val="18"/>
          <w:szCs w:val="18"/>
        </w:rPr>
        <w:t>https://api2.compassion.com/iptest/ci/v1</w:t>
      </w:r>
      <w:r w:rsidR="00C94A7D">
        <w:rPr>
          <w:rFonts w:ascii="Consolas" w:hAnsi="Consolas" w:cs="Consolas"/>
          <w:color w:val="222222"/>
          <w:sz w:val="18"/>
          <w:szCs w:val="18"/>
        </w:rPr>
        <w:t>/communities/</w:t>
      </w:r>
      <w:r>
        <w:rPr>
          <w:rFonts w:ascii="Consolas" w:hAnsi="Consolas" w:cs="Consolas"/>
          <w:color w:val="222222"/>
          <w:sz w:val="18"/>
          <w:szCs w:val="18"/>
        </w:rPr>
        <w:t>8015</w:t>
      </w:r>
    </w:p>
    <w:p w14:paraId="59B38C5F" w14:textId="77777777" w:rsidR="00851F8E" w:rsidRDefault="00851F8E" w:rsidP="00851F8E">
      <w:pPr>
        <w:pStyle w:val="ListParagraph"/>
        <w:ind w:left="1440"/>
      </w:pPr>
    </w:p>
    <w:p w14:paraId="54AB4D2B" w14:textId="77777777" w:rsidR="00376806" w:rsidRPr="00825A5A" w:rsidRDefault="00376806" w:rsidP="0082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22222"/>
          <w:sz w:val="18"/>
          <w:szCs w:val="18"/>
        </w:rPr>
      </w:pPr>
    </w:p>
    <w:p w14:paraId="58D16A3C" w14:textId="713DEB54" w:rsidR="00376806" w:rsidRPr="00F15827" w:rsidRDefault="00AD238E" w:rsidP="00DC7883">
      <w:pPr>
        <w:pStyle w:val="ListParagraph"/>
        <w:ind w:left="0"/>
        <w:rPr>
          <w:b/>
        </w:rPr>
      </w:pPr>
      <w:r>
        <w:rPr>
          <w:b/>
        </w:rPr>
        <w:t>Items for future f</w:t>
      </w:r>
      <w:r w:rsidR="00DC7883" w:rsidRPr="00F15827">
        <w:rPr>
          <w:b/>
        </w:rPr>
        <w:t>ollow</w:t>
      </w:r>
      <w:r>
        <w:rPr>
          <w:b/>
        </w:rPr>
        <w:t>-</w:t>
      </w:r>
      <w:r w:rsidR="00DC7883" w:rsidRPr="00F15827">
        <w:rPr>
          <w:b/>
        </w:rPr>
        <w:t>up:</w:t>
      </w:r>
    </w:p>
    <w:p w14:paraId="63673597" w14:textId="069DB2D4" w:rsidR="00A730EE" w:rsidRDefault="00A730EE" w:rsidP="00AD238E">
      <w:pPr>
        <w:pStyle w:val="ListParagraph"/>
        <w:numPr>
          <w:ilvl w:val="0"/>
          <w:numId w:val="17"/>
        </w:numPr>
      </w:pPr>
      <w:r>
        <w:t>Providing API documentation through the OPTIONS command.</w:t>
      </w:r>
    </w:p>
    <w:p w14:paraId="671A7B0C" w14:textId="416634C8" w:rsidR="00DC7883" w:rsidRDefault="00DC7883" w:rsidP="00AD238E">
      <w:pPr>
        <w:pStyle w:val="ListParagraph"/>
        <w:numPr>
          <w:ilvl w:val="0"/>
          <w:numId w:val="17"/>
        </w:numPr>
      </w:pPr>
      <w:r>
        <w:t xml:space="preserve">Data cleansing </w:t>
      </w:r>
      <w:r w:rsidRPr="00DC7883">
        <w:t>should be done in the MIL layer</w:t>
      </w:r>
      <w:r w:rsidR="00AD238E">
        <w:t xml:space="preserve"> if possible</w:t>
      </w:r>
      <w:r w:rsidRPr="00DC7883">
        <w:t>.</w:t>
      </w:r>
    </w:p>
    <w:p w14:paraId="002AE631" w14:textId="4DA7E453" w:rsidR="00DC7883" w:rsidRDefault="00DC7883" w:rsidP="00AD238E">
      <w:pPr>
        <w:pStyle w:val="ListParagraph"/>
        <w:numPr>
          <w:ilvl w:val="0"/>
          <w:numId w:val="17"/>
        </w:numPr>
      </w:pPr>
      <w:r>
        <w:t xml:space="preserve">With regard to date and time, </w:t>
      </w:r>
      <w:r w:rsidR="00B67026">
        <w:t xml:space="preserve">more requirement and specification work should be done to ensure that Compassion can truly support a global enterprise with international dates and times. </w:t>
      </w:r>
    </w:p>
    <w:p w14:paraId="4874C437" w14:textId="77777777" w:rsidR="00A730EE" w:rsidRDefault="00AD238E" w:rsidP="00AD238E">
      <w:pPr>
        <w:pStyle w:val="ListParagraph"/>
        <w:numPr>
          <w:ilvl w:val="0"/>
          <w:numId w:val="17"/>
        </w:numPr>
      </w:pPr>
      <w:r>
        <w:t xml:space="preserve">Support for caching </w:t>
      </w:r>
      <w:r w:rsidR="00A730EE">
        <w:t xml:space="preserve">should be considered as part of the standard. </w:t>
      </w:r>
    </w:p>
    <w:p w14:paraId="66ED8C54" w14:textId="15F05334" w:rsidR="00AD238E" w:rsidRDefault="00A730EE" w:rsidP="00AD238E">
      <w:pPr>
        <w:pStyle w:val="ListParagraph"/>
        <w:numPr>
          <w:ilvl w:val="0"/>
          <w:numId w:val="17"/>
        </w:numPr>
      </w:pPr>
      <w:r>
        <w:t xml:space="preserve">Support for </w:t>
      </w:r>
      <w:r w:rsidR="00AD238E">
        <w:t>concurrency</w:t>
      </w:r>
      <w:r>
        <w:t xml:space="preserve"> should be considered, especially prior to the development of write-oriented services</w:t>
      </w:r>
      <w:r w:rsidR="00AD238E">
        <w:t>.</w:t>
      </w:r>
      <w:r>
        <w:t xml:space="preserve"> At the time of this writing, the services being developed are read-only. </w:t>
      </w:r>
    </w:p>
    <w:p w14:paraId="46C0456D" w14:textId="4C4458F3" w:rsidR="00AD238E" w:rsidRDefault="00AD238E" w:rsidP="00AD238E">
      <w:pPr>
        <w:pStyle w:val="ListParagraph"/>
        <w:numPr>
          <w:ilvl w:val="0"/>
          <w:numId w:val="17"/>
        </w:numPr>
      </w:pPr>
      <w:r>
        <w:t>A governanc</w:t>
      </w:r>
      <w:r w:rsidR="007A2EB5">
        <w:t>e process should provide oversight</w:t>
      </w:r>
      <w:r>
        <w:t xml:space="preserve"> on the development of </w:t>
      </w:r>
      <w:r w:rsidR="00A730EE">
        <w:t>intuitive</w:t>
      </w:r>
      <w:r>
        <w:t xml:space="preserve"> URIs and resources.</w:t>
      </w:r>
      <w:r w:rsidR="00A730EE">
        <w:t xml:space="preserve"> Customer input would be extremely valuable in this. </w:t>
      </w:r>
    </w:p>
    <w:p w14:paraId="2036777A" w14:textId="7E0996C9" w:rsidR="001F5D3E" w:rsidRDefault="001F5D3E" w:rsidP="00AD238E">
      <w:pPr>
        <w:pStyle w:val="ListParagraph"/>
        <w:numPr>
          <w:ilvl w:val="0"/>
          <w:numId w:val="17"/>
        </w:numPr>
      </w:pPr>
      <w:r>
        <w:t>T</w:t>
      </w:r>
      <w:r w:rsidR="007A2EB5">
        <w:t>he treatment of non-XML and JSON</w:t>
      </w:r>
      <w:r>
        <w:t xml:space="preserve"> media types (such as images) should be considered.</w:t>
      </w:r>
    </w:p>
    <w:p w14:paraId="530E31D4" w14:textId="629A70CC" w:rsidR="00082847" w:rsidRDefault="00082847" w:rsidP="00AD238E">
      <w:pPr>
        <w:pStyle w:val="ListParagraph"/>
        <w:numPr>
          <w:ilvl w:val="0"/>
          <w:numId w:val="17"/>
        </w:numPr>
      </w:pPr>
      <w:r>
        <w:t>Security standards to be used with REST should be considered.</w:t>
      </w:r>
    </w:p>
    <w:p w14:paraId="3FB4A79D" w14:textId="77777777" w:rsidR="00A730EE" w:rsidRPr="00A40303" w:rsidRDefault="00A730EE" w:rsidP="00A730EE"/>
    <w:sectPr w:rsidR="00A730EE" w:rsidRPr="00A40303" w:rsidSect="00CE5D8B">
      <w:headerReference w:type="default" r:id="rId17"/>
      <w:footerReference w:type="default" r:id="rId18"/>
      <w:headerReference w:type="first" r:id="rId19"/>
      <w:foot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33EAC" w14:textId="77777777" w:rsidR="00564FBA" w:rsidRDefault="00564FBA" w:rsidP="006A4097">
      <w:r>
        <w:separator/>
      </w:r>
    </w:p>
  </w:endnote>
  <w:endnote w:type="continuationSeparator" w:id="0">
    <w:p w14:paraId="4A8210EA" w14:textId="77777777" w:rsidR="00564FBA" w:rsidRDefault="00564FBA" w:rsidP="006A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LTTetria Regular">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LTTetria LightTab">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776"/>
      <w:docPartObj>
        <w:docPartGallery w:val="Page Numbers (Bottom of Page)"/>
        <w:docPartUnique/>
      </w:docPartObj>
    </w:sdtPr>
    <w:sdtEndPr/>
    <w:sdtContent>
      <w:sdt>
        <w:sdtPr>
          <w:id w:val="565050523"/>
          <w:docPartObj>
            <w:docPartGallery w:val="Page Numbers (Top of Page)"/>
            <w:docPartUnique/>
          </w:docPartObj>
        </w:sdtPr>
        <w:sdtEndPr/>
        <w:sdtContent>
          <w:p w14:paraId="0C45B098" w14:textId="77777777" w:rsidR="00564FBA" w:rsidRDefault="00564FB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83A4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83A45">
              <w:rPr>
                <w:b/>
                <w:noProof/>
              </w:rPr>
              <w:t>22</w:t>
            </w:r>
            <w:r>
              <w:rPr>
                <w:b/>
                <w:sz w:val="24"/>
                <w:szCs w:val="24"/>
              </w:rPr>
              <w:fldChar w:fldCharType="end"/>
            </w:r>
          </w:p>
        </w:sdtContent>
      </w:sdt>
    </w:sdtContent>
  </w:sdt>
  <w:p w14:paraId="0C45B099" w14:textId="77777777" w:rsidR="00564FBA" w:rsidRDefault="00564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B09B" w14:textId="77777777" w:rsidR="00564FBA" w:rsidRDefault="00564FBA" w:rsidP="00534A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76E6" w14:textId="77777777" w:rsidR="00564FBA" w:rsidRDefault="00564FBA" w:rsidP="006A4097">
      <w:r>
        <w:separator/>
      </w:r>
    </w:p>
  </w:footnote>
  <w:footnote w:type="continuationSeparator" w:id="0">
    <w:p w14:paraId="3089D165" w14:textId="77777777" w:rsidR="00564FBA" w:rsidRDefault="00564FBA" w:rsidP="006A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B097" w14:textId="5DDE34D8" w:rsidR="00564FBA" w:rsidRDefault="00564FBA" w:rsidP="00534A84">
    <w:pPr>
      <w:pStyle w:val="Header"/>
      <w:jc w:val="center"/>
    </w:pPr>
    <w:r>
      <w:rPr>
        <w:noProof/>
      </w:rPr>
      <w:drawing>
        <wp:anchor distT="0" distB="0" distL="114300" distR="114300" simplePos="0" relativeHeight="251660288" behindDoc="1" locked="0" layoutInCell="1" allowOverlap="1" wp14:anchorId="0C45B09C" wp14:editId="0C45B09D">
          <wp:simplePos x="0" y="0"/>
          <wp:positionH relativeFrom="column">
            <wp:align>center</wp:align>
          </wp:positionH>
          <wp:positionV relativeFrom="margin">
            <wp:posOffset>-1014730</wp:posOffset>
          </wp:positionV>
          <wp:extent cx="7406640" cy="50800"/>
          <wp:effectExtent l="25400" t="0" r="10160" b="0"/>
          <wp:wrapNone/>
          <wp:docPr id="9" name="Placeholder" descr="2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age.jpg"/>
                  <pic:cNvPicPr/>
                </pic:nvPicPr>
                <pic:blipFill>
                  <a:blip r:embed="rId1"/>
                  <a:stretch>
                    <a:fillRect/>
                  </a:stretch>
                </pic:blipFill>
                <pic:spPr>
                  <a:xfrm>
                    <a:off x="0" y="0"/>
                    <a:ext cx="7406640" cy="50800"/>
                  </a:xfrm>
                  <a:prstGeom prst="rect">
                    <a:avLst/>
                  </a:prstGeom>
                </pic:spPr>
              </pic:pic>
            </a:graphicData>
          </a:graphic>
        </wp:anchor>
      </w:drawing>
    </w:r>
    <w:r>
      <w:rPr>
        <w:noProof/>
      </w:rPr>
      <w:t>ESD Enterprise REST Messaging Standard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D194" w14:textId="77777777" w:rsidR="00564FBA" w:rsidRDefault="00564FBA" w:rsidP="004D215C">
    <w:pPr>
      <w:pStyle w:val="Header"/>
      <w:rPr>
        <w:rFonts w:ascii="LTTetria LightTab" w:hAnsi="LTTetria LightTab"/>
        <w:noProof/>
        <w:sz w:val="32"/>
        <w:szCs w:val="32"/>
      </w:rPr>
    </w:pPr>
    <w:r>
      <w:rPr>
        <w:noProof/>
      </w:rPr>
      <w:drawing>
        <wp:anchor distT="0" distB="0" distL="114300" distR="114300" simplePos="0" relativeHeight="251662336" behindDoc="0" locked="0" layoutInCell="1" allowOverlap="1" wp14:anchorId="467B6034" wp14:editId="3BC05DF5">
          <wp:simplePos x="0" y="0"/>
          <wp:positionH relativeFrom="column">
            <wp:posOffset>5501004</wp:posOffset>
          </wp:positionH>
          <wp:positionV relativeFrom="paragraph">
            <wp:posOffset>-50445</wp:posOffset>
          </wp:positionV>
          <wp:extent cx="1145540" cy="1146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1468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7488FDBE" w14:textId="77777777" w:rsidR="00564FBA" w:rsidRDefault="00564FBA" w:rsidP="004D215C">
    <w:pPr>
      <w:pStyle w:val="Header"/>
    </w:pPr>
    <w:r>
      <w:rPr>
        <w:rFonts w:ascii="LTTetria LightTab" w:hAnsi="LTTetria LightTab"/>
        <w:noProof/>
        <w:sz w:val="32"/>
        <w:szCs w:val="32"/>
      </w:rPr>
      <w:drawing>
        <wp:anchor distT="0" distB="0" distL="114300" distR="114300" simplePos="0" relativeHeight="251663360" behindDoc="0" locked="0" layoutInCell="1" allowOverlap="1" wp14:anchorId="0E12535E" wp14:editId="70150141">
          <wp:simplePos x="0" y="0"/>
          <wp:positionH relativeFrom="column">
            <wp:posOffset>5715</wp:posOffset>
          </wp:positionH>
          <wp:positionV relativeFrom="paragraph">
            <wp:posOffset>37465</wp:posOffset>
          </wp:positionV>
          <wp:extent cx="2938780" cy="602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tech-2.png"/>
                  <pic:cNvPicPr/>
                </pic:nvPicPr>
                <pic:blipFill rotWithShape="1">
                  <a:blip r:embed="rId2">
                    <a:extLst>
                      <a:ext uri="{28A0092B-C50C-407E-A947-70E740481C1C}">
                        <a14:useLocalDpi xmlns:a14="http://schemas.microsoft.com/office/drawing/2010/main" val="0"/>
                      </a:ext>
                    </a:extLst>
                  </a:blip>
                  <a:srcRect b="20909"/>
                  <a:stretch/>
                </pic:blipFill>
                <pic:spPr bwMode="auto">
                  <a:xfrm>
                    <a:off x="0" y="0"/>
                    <a:ext cx="2938780" cy="602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45B09A" w14:textId="59EC535A" w:rsidR="00564FBA" w:rsidRDefault="00564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02D"/>
    <w:multiLevelType w:val="hybridMultilevel"/>
    <w:tmpl w:val="66B0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53A5B"/>
    <w:multiLevelType w:val="hybridMultilevel"/>
    <w:tmpl w:val="BBB8F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B692D"/>
    <w:multiLevelType w:val="hybridMultilevel"/>
    <w:tmpl w:val="C7BE4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412DB"/>
    <w:multiLevelType w:val="hybridMultilevel"/>
    <w:tmpl w:val="FF5042AA"/>
    <w:lvl w:ilvl="0" w:tplc="FF4813F4">
      <w:start w:val="1"/>
      <w:numFmt w:val="decimal"/>
      <w:lvlText w:val="%1."/>
      <w:lvlJc w:val="left"/>
      <w:pPr>
        <w:ind w:left="720" w:hanging="360"/>
      </w:pPr>
      <w:rPr>
        <w:rFonts w:hint="default"/>
      </w:rPr>
    </w:lvl>
    <w:lvl w:ilvl="1" w:tplc="F910A574">
      <w:start w:val="1"/>
      <w:numFmt w:val="lowerLetter"/>
      <w:lvlText w:val="%2."/>
      <w:lvlJc w:val="left"/>
      <w:pPr>
        <w:ind w:left="1440" w:hanging="360"/>
      </w:pPr>
    </w:lvl>
    <w:lvl w:ilvl="2" w:tplc="D228DE76" w:tentative="1">
      <w:start w:val="1"/>
      <w:numFmt w:val="lowerRoman"/>
      <w:lvlText w:val="%3."/>
      <w:lvlJc w:val="right"/>
      <w:pPr>
        <w:ind w:left="2160" w:hanging="180"/>
      </w:pPr>
    </w:lvl>
    <w:lvl w:ilvl="3" w:tplc="EA4E5E2A" w:tentative="1">
      <w:start w:val="1"/>
      <w:numFmt w:val="decimal"/>
      <w:lvlText w:val="%4."/>
      <w:lvlJc w:val="left"/>
      <w:pPr>
        <w:ind w:left="2880" w:hanging="360"/>
      </w:pPr>
    </w:lvl>
    <w:lvl w:ilvl="4" w:tplc="EBEEC96C" w:tentative="1">
      <w:start w:val="1"/>
      <w:numFmt w:val="lowerLetter"/>
      <w:lvlText w:val="%5."/>
      <w:lvlJc w:val="left"/>
      <w:pPr>
        <w:ind w:left="3600" w:hanging="360"/>
      </w:pPr>
    </w:lvl>
    <w:lvl w:ilvl="5" w:tplc="ECCC0200" w:tentative="1">
      <w:start w:val="1"/>
      <w:numFmt w:val="lowerRoman"/>
      <w:lvlText w:val="%6."/>
      <w:lvlJc w:val="right"/>
      <w:pPr>
        <w:ind w:left="4320" w:hanging="180"/>
      </w:pPr>
    </w:lvl>
    <w:lvl w:ilvl="6" w:tplc="0DD27FE2" w:tentative="1">
      <w:start w:val="1"/>
      <w:numFmt w:val="decimal"/>
      <w:lvlText w:val="%7."/>
      <w:lvlJc w:val="left"/>
      <w:pPr>
        <w:ind w:left="5040" w:hanging="360"/>
      </w:pPr>
    </w:lvl>
    <w:lvl w:ilvl="7" w:tplc="7A604CE4" w:tentative="1">
      <w:start w:val="1"/>
      <w:numFmt w:val="lowerLetter"/>
      <w:lvlText w:val="%8."/>
      <w:lvlJc w:val="left"/>
      <w:pPr>
        <w:ind w:left="5760" w:hanging="360"/>
      </w:pPr>
    </w:lvl>
    <w:lvl w:ilvl="8" w:tplc="3F4CAA66" w:tentative="1">
      <w:start w:val="1"/>
      <w:numFmt w:val="lowerRoman"/>
      <w:lvlText w:val="%9."/>
      <w:lvlJc w:val="right"/>
      <w:pPr>
        <w:ind w:left="6480" w:hanging="180"/>
      </w:pPr>
    </w:lvl>
  </w:abstractNum>
  <w:abstractNum w:abstractNumId="4">
    <w:nsid w:val="41842014"/>
    <w:multiLevelType w:val="hybridMultilevel"/>
    <w:tmpl w:val="C2143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811E36"/>
    <w:multiLevelType w:val="multilevel"/>
    <w:tmpl w:val="0409001D"/>
    <w:numStyleLink w:val="commit"/>
  </w:abstractNum>
  <w:abstractNum w:abstractNumId="6">
    <w:nsid w:val="43A84232"/>
    <w:multiLevelType w:val="hybridMultilevel"/>
    <w:tmpl w:val="5282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956C2"/>
    <w:multiLevelType w:val="hybridMultilevel"/>
    <w:tmpl w:val="314A5A6C"/>
    <w:lvl w:ilvl="0" w:tplc="5536841A">
      <w:start w:val="1"/>
      <w:numFmt w:val="bullet"/>
      <w:lvlText w:val=""/>
      <w:lvlJc w:val="left"/>
      <w:pPr>
        <w:ind w:left="720" w:hanging="360"/>
      </w:pPr>
      <w:rPr>
        <w:rFonts w:ascii="Wingdings" w:hAnsi="Wingdings" w:hint="default"/>
      </w:rPr>
    </w:lvl>
    <w:lvl w:ilvl="1" w:tplc="6928854C" w:tentative="1">
      <w:start w:val="1"/>
      <w:numFmt w:val="bullet"/>
      <w:lvlText w:val="o"/>
      <w:lvlJc w:val="left"/>
      <w:pPr>
        <w:ind w:left="1440" w:hanging="360"/>
      </w:pPr>
      <w:rPr>
        <w:rFonts w:ascii="Courier New" w:hAnsi="Courier New" w:cs="Courier New" w:hint="default"/>
      </w:rPr>
    </w:lvl>
    <w:lvl w:ilvl="2" w:tplc="34B09F4E" w:tentative="1">
      <w:start w:val="1"/>
      <w:numFmt w:val="bullet"/>
      <w:lvlText w:val=""/>
      <w:lvlJc w:val="left"/>
      <w:pPr>
        <w:ind w:left="2160" w:hanging="360"/>
      </w:pPr>
      <w:rPr>
        <w:rFonts w:ascii="Wingdings" w:hAnsi="Wingdings" w:hint="default"/>
      </w:rPr>
    </w:lvl>
    <w:lvl w:ilvl="3" w:tplc="2240629C" w:tentative="1">
      <w:start w:val="1"/>
      <w:numFmt w:val="bullet"/>
      <w:lvlText w:val=""/>
      <w:lvlJc w:val="left"/>
      <w:pPr>
        <w:ind w:left="2880" w:hanging="360"/>
      </w:pPr>
      <w:rPr>
        <w:rFonts w:ascii="Symbol" w:hAnsi="Symbol" w:hint="default"/>
      </w:rPr>
    </w:lvl>
    <w:lvl w:ilvl="4" w:tplc="563A5C78" w:tentative="1">
      <w:start w:val="1"/>
      <w:numFmt w:val="bullet"/>
      <w:lvlText w:val="o"/>
      <w:lvlJc w:val="left"/>
      <w:pPr>
        <w:ind w:left="3600" w:hanging="360"/>
      </w:pPr>
      <w:rPr>
        <w:rFonts w:ascii="Courier New" w:hAnsi="Courier New" w:cs="Courier New" w:hint="default"/>
      </w:rPr>
    </w:lvl>
    <w:lvl w:ilvl="5" w:tplc="D33069CC" w:tentative="1">
      <w:start w:val="1"/>
      <w:numFmt w:val="bullet"/>
      <w:lvlText w:val=""/>
      <w:lvlJc w:val="left"/>
      <w:pPr>
        <w:ind w:left="4320" w:hanging="360"/>
      </w:pPr>
      <w:rPr>
        <w:rFonts w:ascii="Wingdings" w:hAnsi="Wingdings" w:hint="default"/>
      </w:rPr>
    </w:lvl>
    <w:lvl w:ilvl="6" w:tplc="46F8EA60" w:tentative="1">
      <w:start w:val="1"/>
      <w:numFmt w:val="bullet"/>
      <w:lvlText w:val=""/>
      <w:lvlJc w:val="left"/>
      <w:pPr>
        <w:ind w:left="5040" w:hanging="360"/>
      </w:pPr>
      <w:rPr>
        <w:rFonts w:ascii="Symbol" w:hAnsi="Symbol" w:hint="default"/>
      </w:rPr>
    </w:lvl>
    <w:lvl w:ilvl="7" w:tplc="FC4CA304" w:tentative="1">
      <w:start w:val="1"/>
      <w:numFmt w:val="bullet"/>
      <w:lvlText w:val="o"/>
      <w:lvlJc w:val="left"/>
      <w:pPr>
        <w:ind w:left="5760" w:hanging="360"/>
      </w:pPr>
      <w:rPr>
        <w:rFonts w:ascii="Courier New" w:hAnsi="Courier New" w:cs="Courier New" w:hint="default"/>
      </w:rPr>
    </w:lvl>
    <w:lvl w:ilvl="8" w:tplc="58B0DCCA" w:tentative="1">
      <w:start w:val="1"/>
      <w:numFmt w:val="bullet"/>
      <w:lvlText w:val=""/>
      <w:lvlJc w:val="left"/>
      <w:pPr>
        <w:ind w:left="6480" w:hanging="360"/>
      </w:pPr>
      <w:rPr>
        <w:rFonts w:ascii="Wingdings" w:hAnsi="Wingdings" w:hint="default"/>
      </w:rPr>
    </w:lvl>
  </w:abstractNum>
  <w:abstractNum w:abstractNumId="8">
    <w:nsid w:val="49795912"/>
    <w:multiLevelType w:val="hybridMultilevel"/>
    <w:tmpl w:val="A76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E64A9"/>
    <w:multiLevelType w:val="hybridMultilevel"/>
    <w:tmpl w:val="F618A812"/>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46450"/>
    <w:multiLevelType w:val="hybridMultilevel"/>
    <w:tmpl w:val="BA36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F2BE0"/>
    <w:multiLevelType w:val="multilevel"/>
    <w:tmpl w:val="EFE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D4F6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E53392"/>
    <w:multiLevelType w:val="hybridMultilevel"/>
    <w:tmpl w:val="5A22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B29EB"/>
    <w:multiLevelType w:val="hybridMultilevel"/>
    <w:tmpl w:val="971EC39E"/>
    <w:lvl w:ilvl="0" w:tplc="FC668770">
      <w:start w:val="1"/>
      <w:numFmt w:val="bullet"/>
      <w:lvlText w:val="-"/>
      <w:lvlJc w:val="left"/>
      <w:pPr>
        <w:ind w:left="720" w:hanging="360"/>
      </w:pPr>
      <w:rPr>
        <w:rFonts w:ascii="Courier New" w:eastAsiaTheme="minorHAnsi" w:hAnsi="Courier New" w:cs="Courier New" w:hint="default"/>
      </w:rPr>
    </w:lvl>
    <w:lvl w:ilvl="1" w:tplc="3F7CF2F4" w:tentative="1">
      <w:start w:val="1"/>
      <w:numFmt w:val="bullet"/>
      <w:lvlText w:val="o"/>
      <w:lvlJc w:val="left"/>
      <w:pPr>
        <w:ind w:left="1440" w:hanging="360"/>
      </w:pPr>
      <w:rPr>
        <w:rFonts w:ascii="Courier New" w:hAnsi="Courier New" w:cs="Courier New" w:hint="default"/>
      </w:rPr>
    </w:lvl>
    <w:lvl w:ilvl="2" w:tplc="3AC4E412" w:tentative="1">
      <w:start w:val="1"/>
      <w:numFmt w:val="bullet"/>
      <w:lvlText w:val=""/>
      <w:lvlJc w:val="left"/>
      <w:pPr>
        <w:ind w:left="2160" w:hanging="360"/>
      </w:pPr>
      <w:rPr>
        <w:rFonts w:ascii="Wingdings" w:hAnsi="Wingdings" w:hint="default"/>
      </w:rPr>
    </w:lvl>
    <w:lvl w:ilvl="3" w:tplc="2334CC3E" w:tentative="1">
      <w:start w:val="1"/>
      <w:numFmt w:val="bullet"/>
      <w:lvlText w:val=""/>
      <w:lvlJc w:val="left"/>
      <w:pPr>
        <w:ind w:left="2880" w:hanging="360"/>
      </w:pPr>
      <w:rPr>
        <w:rFonts w:ascii="Symbol" w:hAnsi="Symbol" w:hint="default"/>
      </w:rPr>
    </w:lvl>
    <w:lvl w:ilvl="4" w:tplc="1C6A67C4" w:tentative="1">
      <w:start w:val="1"/>
      <w:numFmt w:val="bullet"/>
      <w:lvlText w:val="o"/>
      <w:lvlJc w:val="left"/>
      <w:pPr>
        <w:ind w:left="3600" w:hanging="360"/>
      </w:pPr>
      <w:rPr>
        <w:rFonts w:ascii="Courier New" w:hAnsi="Courier New" w:cs="Courier New" w:hint="default"/>
      </w:rPr>
    </w:lvl>
    <w:lvl w:ilvl="5" w:tplc="40DEDBDA" w:tentative="1">
      <w:start w:val="1"/>
      <w:numFmt w:val="bullet"/>
      <w:lvlText w:val=""/>
      <w:lvlJc w:val="left"/>
      <w:pPr>
        <w:ind w:left="4320" w:hanging="360"/>
      </w:pPr>
      <w:rPr>
        <w:rFonts w:ascii="Wingdings" w:hAnsi="Wingdings" w:hint="default"/>
      </w:rPr>
    </w:lvl>
    <w:lvl w:ilvl="6" w:tplc="C60C6E66" w:tentative="1">
      <w:start w:val="1"/>
      <w:numFmt w:val="bullet"/>
      <w:lvlText w:val=""/>
      <w:lvlJc w:val="left"/>
      <w:pPr>
        <w:ind w:left="5040" w:hanging="360"/>
      </w:pPr>
      <w:rPr>
        <w:rFonts w:ascii="Symbol" w:hAnsi="Symbol" w:hint="default"/>
      </w:rPr>
    </w:lvl>
    <w:lvl w:ilvl="7" w:tplc="B8B817BC" w:tentative="1">
      <w:start w:val="1"/>
      <w:numFmt w:val="bullet"/>
      <w:lvlText w:val="o"/>
      <w:lvlJc w:val="left"/>
      <w:pPr>
        <w:ind w:left="5760" w:hanging="360"/>
      </w:pPr>
      <w:rPr>
        <w:rFonts w:ascii="Courier New" w:hAnsi="Courier New" w:cs="Courier New" w:hint="default"/>
      </w:rPr>
    </w:lvl>
    <w:lvl w:ilvl="8" w:tplc="EFE2317E" w:tentative="1">
      <w:start w:val="1"/>
      <w:numFmt w:val="bullet"/>
      <w:lvlText w:val=""/>
      <w:lvlJc w:val="left"/>
      <w:pPr>
        <w:ind w:left="6480" w:hanging="360"/>
      </w:pPr>
      <w:rPr>
        <w:rFonts w:ascii="Wingdings" w:hAnsi="Wingdings" w:hint="default"/>
      </w:rPr>
    </w:lvl>
  </w:abstractNum>
  <w:abstractNum w:abstractNumId="15">
    <w:nsid w:val="741A6D71"/>
    <w:multiLevelType w:val="hybridMultilevel"/>
    <w:tmpl w:val="7732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41D0D"/>
    <w:multiLevelType w:val="multilevel"/>
    <w:tmpl w:val="0409001D"/>
    <w:styleLink w:val="commit"/>
    <w:lvl w:ilvl="0">
      <w:start w:val="1"/>
      <w:numFmt w:val="decimal"/>
      <w:lvlText w:val="%1)"/>
      <w:lvlJc w:val="left"/>
      <w:pPr>
        <w:ind w:left="360" w:hanging="360"/>
      </w:pPr>
      <w:rPr>
        <w:rFonts w:ascii="LTTetria Regular" w:hAnsi="LTTetria Regular"/>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5"/>
  </w:num>
  <w:num w:numId="3">
    <w:abstractNumId w:val="0"/>
  </w:num>
  <w:num w:numId="4">
    <w:abstractNumId w:val="9"/>
  </w:num>
  <w:num w:numId="5">
    <w:abstractNumId w:val="14"/>
  </w:num>
  <w:num w:numId="6">
    <w:abstractNumId w:val="1"/>
  </w:num>
  <w:num w:numId="7">
    <w:abstractNumId w:val="11"/>
  </w:num>
  <w:num w:numId="8">
    <w:abstractNumId w:val="3"/>
  </w:num>
  <w:num w:numId="9">
    <w:abstractNumId w:val="7"/>
  </w:num>
  <w:num w:numId="10">
    <w:abstractNumId w:val="12"/>
  </w:num>
  <w:num w:numId="11">
    <w:abstractNumId w:val="10"/>
  </w:num>
  <w:num w:numId="12">
    <w:abstractNumId w:val="6"/>
  </w:num>
  <w:num w:numId="13">
    <w:abstractNumId w:val="4"/>
  </w:num>
  <w:num w:numId="14">
    <w:abstractNumId w:val="8"/>
  </w:num>
  <w:num w:numId="15">
    <w:abstractNumId w:val="1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1977"/>
    <w:rsid w:val="0000205A"/>
    <w:rsid w:val="0000241C"/>
    <w:rsid w:val="00010C83"/>
    <w:rsid w:val="00011390"/>
    <w:rsid w:val="0001286C"/>
    <w:rsid w:val="00016233"/>
    <w:rsid w:val="000234B7"/>
    <w:rsid w:val="00025884"/>
    <w:rsid w:val="0003124A"/>
    <w:rsid w:val="00031710"/>
    <w:rsid w:val="0003312B"/>
    <w:rsid w:val="00035F16"/>
    <w:rsid w:val="000367CA"/>
    <w:rsid w:val="00036FB2"/>
    <w:rsid w:val="00037AA0"/>
    <w:rsid w:val="00040075"/>
    <w:rsid w:val="0004034C"/>
    <w:rsid w:val="00040BC7"/>
    <w:rsid w:val="00040DE6"/>
    <w:rsid w:val="00040F3B"/>
    <w:rsid w:val="000417AD"/>
    <w:rsid w:val="00051934"/>
    <w:rsid w:val="000527F7"/>
    <w:rsid w:val="00052A55"/>
    <w:rsid w:val="00054035"/>
    <w:rsid w:val="0005535E"/>
    <w:rsid w:val="0005585D"/>
    <w:rsid w:val="00056110"/>
    <w:rsid w:val="000624CE"/>
    <w:rsid w:val="00066BEB"/>
    <w:rsid w:val="000728F0"/>
    <w:rsid w:val="00082847"/>
    <w:rsid w:val="00084774"/>
    <w:rsid w:val="00086F83"/>
    <w:rsid w:val="00091F45"/>
    <w:rsid w:val="0009318F"/>
    <w:rsid w:val="00096B21"/>
    <w:rsid w:val="00097375"/>
    <w:rsid w:val="00097BE9"/>
    <w:rsid w:val="00097EB5"/>
    <w:rsid w:val="000A10F1"/>
    <w:rsid w:val="000A21AF"/>
    <w:rsid w:val="000A523C"/>
    <w:rsid w:val="000A76ED"/>
    <w:rsid w:val="000B06DD"/>
    <w:rsid w:val="000B4763"/>
    <w:rsid w:val="000B4D35"/>
    <w:rsid w:val="000C0D38"/>
    <w:rsid w:val="000C14DA"/>
    <w:rsid w:val="000D1976"/>
    <w:rsid w:val="000D3917"/>
    <w:rsid w:val="000D5D87"/>
    <w:rsid w:val="000D6095"/>
    <w:rsid w:val="000E0BD3"/>
    <w:rsid w:val="000E176D"/>
    <w:rsid w:val="000E190A"/>
    <w:rsid w:val="000E4DA6"/>
    <w:rsid w:val="000E58E1"/>
    <w:rsid w:val="000F151C"/>
    <w:rsid w:val="000F1799"/>
    <w:rsid w:val="000F23D2"/>
    <w:rsid w:val="000F57C1"/>
    <w:rsid w:val="000F6113"/>
    <w:rsid w:val="0010593A"/>
    <w:rsid w:val="00107EF6"/>
    <w:rsid w:val="00110410"/>
    <w:rsid w:val="00114AA7"/>
    <w:rsid w:val="00117C4F"/>
    <w:rsid w:val="00121031"/>
    <w:rsid w:val="00122A61"/>
    <w:rsid w:val="00122FFB"/>
    <w:rsid w:val="00126F84"/>
    <w:rsid w:val="00131977"/>
    <w:rsid w:val="00132CA5"/>
    <w:rsid w:val="001354FA"/>
    <w:rsid w:val="001370E7"/>
    <w:rsid w:val="00137B67"/>
    <w:rsid w:val="00141F74"/>
    <w:rsid w:val="001421E0"/>
    <w:rsid w:val="00142FA1"/>
    <w:rsid w:val="00145C78"/>
    <w:rsid w:val="00152529"/>
    <w:rsid w:val="00154E2B"/>
    <w:rsid w:val="00160F08"/>
    <w:rsid w:val="00162745"/>
    <w:rsid w:val="00162AC5"/>
    <w:rsid w:val="00163A98"/>
    <w:rsid w:val="001762F6"/>
    <w:rsid w:val="00176CE3"/>
    <w:rsid w:val="00177ABA"/>
    <w:rsid w:val="001809C7"/>
    <w:rsid w:val="00182095"/>
    <w:rsid w:val="001826AB"/>
    <w:rsid w:val="001827BC"/>
    <w:rsid w:val="00184F70"/>
    <w:rsid w:val="001869B5"/>
    <w:rsid w:val="00191FBB"/>
    <w:rsid w:val="0019694F"/>
    <w:rsid w:val="00196B3F"/>
    <w:rsid w:val="00196F4D"/>
    <w:rsid w:val="001A37C6"/>
    <w:rsid w:val="001B13AD"/>
    <w:rsid w:val="001B2C3A"/>
    <w:rsid w:val="001C6757"/>
    <w:rsid w:val="001C686A"/>
    <w:rsid w:val="001C7C73"/>
    <w:rsid w:val="001C7C8A"/>
    <w:rsid w:val="001D198D"/>
    <w:rsid w:val="001E3FEC"/>
    <w:rsid w:val="001E44C9"/>
    <w:rsid w:val="001F0499"/>
    <w:rsid w:val="001F56A6"/>
    <w:rsid w:val="001F5D3E"/>
    <w:rsid w:val="001F6253"/>
    <w:rsid w:val="001F7BB6"/>
    <w:rsid w:val="00200726"/>
    <w:rsid w:val="0020187B"/>
    <w:rsid w:val="00201B3E"/>
    <w:rsid w:val="00210AD3"/>
    <w:rsid w:val="002143DD"/>
    <w:rsid w:val="00221453"/>
    <w:rsid w:val="00226ED2"/>
    <w:rsid w:val="00243E9D"/>
    <w:rsid w:val="00244FAC"/>
    <w:rsid w:val="00245B08"/>
    <w:rsid w:val="002476F2"/>
    <w:rsid w:val="00251362"/>
    <w:rsid w:val="00252D66"/>
    <w:rsid w:val="002571E3"/>
    <w:rsid w:val="00264056"/>
    <w:rsid w:val="002661BD"/>
    <w:rsid w:val="00267297"/>
    <w:rsid w:val="00270C44"/>
    <w:rsid w:val="00275CBB"/>
    <w:rsid w:val="00275CF9"/>
    <w:rsid w:val="002854C0"/>
    <w:rsid w:val="002856D6"/>
    <w:rsid w:val="002873D9"/>
    <w:rsid w:val="00291051"/>
    <w:rsid w:val="00292D58"/>
    <w:rsid w:val="002930C8"/>
    <w:rsid w:val="00295B54"/>
    <w:rsid w:val="002A6633"/>
    <w:rsid w:val="002B23C2"/>
    <w:rsid w:val="002B24A5"/>
    <w:rsid w:val="002B250D"/>
    <w:rsid w:val="002B4066"/>
    <w:rsid w:val="002B457F"/>
    <w:rsid w:val="002B5485"/>
    <w:rsid w:val="002B5E1F"/>
    <w:rsid w:val="002B6145"/>
    <w:rsid w:val="002C6B60"/>
    <w:rsid w:val="002D5D67"/>
    <w:rsid w:val="002D73BD"/>
    <w:rsid w:val="002D7924"/>
    <w:rsid w:val="002E462A"/>
    <w:rsid w:val="002E669A"/>
    <w:rsid w:val="002F2608"/>
    <w:rsid w:val="002F5C0B"/>
    <w:rsid w:val="00304906"/>
    <w:rsid w:val="003060FC"/>
    <w:rsid w:val="00307659"/>
    <w:rsid w:val="00310E7C"/>
    <w:rsid w:val="0031533F"/>
    <w:rsid w:val="003170E6"/>
    <w:rsid w:val="00320C37"/>
    <w:rsid w:val="00321D47"/>
    <w:rsid w:val="00324D08"/>
    <w:rsid w:val="003252A3"/>
    <w:rsid w:val="0033360E"/>
    <w:rsid w:val="0033770A"/>
    <w:rsid w:val="00340B88"/>
    <w:rsid w:val="00340FA5"/>
    <w:rsid w:val="0034334B"/>
    <w:rsid w:val="00345404"/>
    <w:rsid w:val="00354B95"/>
    <w:rsid w:val="003578E9"/>
    <w:rsid w:val="00360A55"/>
    <w:rsid w:val="00364D2D"/>
    <w:rsid w:val="00365D56"/>
    <w:rsid w:val="00376806"/>
    <w:rsid w:val="00376BFD"/>
    <w:rsid w:val="00380328"/>
    <w:rsid w:val="00382CA1"/>
    <w:rsid w:val="00383284"/>
    <w:rsid w:val="00383B0B"/>
    <w:rsid w:val="00386257"/>
    <w:rsid w:val="00386D98"/>
    <w:rsid w:val="003940AD"/>
    <w:rsid w:val="0039498A"/>
    <w:rsid w:val="003972B6"/>
    <w:rsid w:val="003A127A"/>
    <w:rsid w:val="003A6519"/>
    <w:rsid w:val="003A65E7"/>
    <w:rsid w:val="003A7CD7"/>
    <w:rsid w:val="003B5D50"/>
    <w:rsid w:val="003C2E8B"/>
    <w:rsid w:val="003C6162"/>
    <w:rsid w:val="003C7533"/>
    <w:rsid w:val="003C7F61"/>
    <w:rsid w:val="003D2F74"/>
    <w:rsid w:val="003D3183"/>
    <w:rsid w:val="003D5C5D"/>
    <w:rsid w:val="003D6552"/>
    <w:rsid w:val="003D66F9"/>
    <w:rsid w:val="003D682A"/>
    <w:rsid w:val="003E1594"/>
    <w:rsid w:val="003E273C"/>
    <w:rsid w:val="003E33A4"/>
    <w:rsid w:val="003E45BD"/>
    <w:rsid w:val="003E584B"/>
    <w:rsid w:val="003E6929"/>
    <w:rsid w:val="003F1967"/>
    <w:rsid w:val="003F45C7"/>
    <w:rsid w:val="003F51E3"/>
    <w:rsid w:val="003F7D2E"/>
    <w:rsid w:val="003F7EF1"/>
    <w:rsid w:val="00401EEC"/>
    <w:rsid w:val="00401F5D"/>
    <w:rsid w:val="00403E2C"/>
    <w:rsid w:val="00403ED3"/>
    <w:rsid w:val="0041128E"/>
    <w:rsid w:val="00412C49"/>
    <w:rsid w:val="00414060"/>
    <w:rsid w:val="00414650"/>
    <w:rsid w:val="00414AAC"/>
    <w:rsid w:val="004166BF"/>
    <w:rsid w:val="00420D0A"/>
    <w:rsid w:val="00423BD3"/>
    <w:rsid w:val="004244B1"/>
    <w:rsid w:val="0042517F"/>
    <w:rsid w:val="0042547E"/>
    <w:rsid w:val="00425C92"/>
    <w:rsid w:val="00434B69"/>
    <w:rsid w:val="00435C04"/>
    <w:rsid w:val="0043658C"/>
    <w:rsid w:val="00437479"/>
    <w:rsid w:val="004374AC"/>
    <w:rsid w:val="004376A1"/>
    <w:rsid w:val="00440515"/>
    <w:rsid w:val="004447E0"/>
    <w:rsid w:val="004448DB"/>
    <w:rsid w:val="00446763"/>
    <w:rsid w:val="004500DF"/>
    <w:rsid w:val="0045182F"/>
    <w:rsid w:val="004521A5"/>
    <w:rsid w:val="00453C47"/>
    <w:rsid w:val="00456916"/>
    <w:rsid w:val="00457148"/>
    <w:rsid w:val="0046145B"/>
    <w:rsid w:val="00461EAF"/>
    <w:rsid w:val="004903AB"/>
    <w:rsid w:val="00496EF5"/>
    <w:rsid w:val="004972A7"/>
    <w:rsid w:val="004A19BB"/>
    <w:rsid w:val="004A1B87"/>
    <w:rsid w:val="004A3BDB"/>
    <w:rsid w:val="004B0293"/>
    <w:rsid w:val="004B18B3"/>
    <w:rsid w:val="004B3014"/>
    <w:rsid w:val="004B3CF2"/>
    <w:rsid w:val="004B4688"/>
    <w:rsid w:val="004B603B"/>
    <w:rsid w:val="004B7FE8"/>
    <w:rsid w:val="004D0B74"/>
    <w:rsid w:val="004D215C"/>
    <w:rsid w:val="004D233D"/>
    <w:rsid w:val="004D2C16"/>
    <w:rsid w:val="004E4341"/>
    <w:rsid w:val="004F01EC"/>
    <w:rsid w:val="004F2ABA"/>
    <w:rsid w:val="004F2F8B"/>
    <w:rsid w:val="004F4DE3"/>
    <w:rsid w:val="004F57BF"/>
    <w:rsid w:val="004F5856"/>
    <w:rsid w:val="004F76F7"/>
    <w:rsid w:val="005002B7"/>
    <w:rsid w:val="00500395"/>
    <w:rsid w:val="00500FA4"/>
    <w:rsid w:val="00510BBA"/>
    <w:rsid w:val="00513887"/>
    <w:rsid w:val="005146CF"/>
    <w:rsid w:val="00514824"/>
    <w:rsid w:val="005167DF"/>
    <w:rsid w:val="00517070"/>
    <w:rsid w:val="005247E8"/>
    <w:rsid w:val="005301A2"/>
    <w:rsid w:val="00532D6F"/>
    <w:rsid w:val="00534A84"/>
    <w:rsid w:val="00536C54"/>
    <w:rsid w:val="00537411"/>
    <w:rsid w:val="00553304"/>
    <w:rsid w:val="0055425E"/>
    <w:rsid w:val="00554A9E"/>
    <w:rsid w:val="0056135E"/>
    <w:rsid w:val="005634E4"/>
    <w:rsid w:val="00564C48"/>
    <w:rsid w:val="00564FBA"/>
    <w:rsid w:val="00570AB7"/>
    <w:rsid w:val="00573355"/>
    <w:rsid w:val="00574B4C"/>
    <w:rsid w:val="00576CBE"/>
    <w:rsid w:val="00576FE9"/>
    <w:rsid w:val="0057795D"/>
    <w:rsid w:val="005861F1"/>
    <w:rsid w:val="00587848"/>
    <w:rsid w:val="00587A06"/>
    <w:rsid w:val="00587A62"/>
    <w:rsid w:val="0059095E"/>
    <w:rsid w:val="00591E54"/>
    <w:rsid w:val="00597DDC"/>
    <w:rsid w:val="00597E4D"/>
    <w:rsid w:val="005A14EE"/>
    <w:rsid w:val="005A1C98"/>
    <w:rsid w:val="005A7E7F"/>
    <w:rsid w:val="005B2456"/>
    <w:rsid w:val="005C0939"/>
    <w:rsid w:val="005C0DD3"/>
    <w:rsid w:val="005C1599"/>
    <w:rsid w:val="005C17B8"/>
    <w:rsid w:val="005C4591"/>
    <w:rsid w:val="005C65F6"/>
    <w:rsid w:val="005C7874"/>
    <w:rsid w:val="005D36D8"/>
    <w:rsid w:val="005D3E80"/>
    <w:rsid w:val="005D758D"/>
    <w:rsid w:val="005E0424"/>
    <w:rsid w:val="005E5EDC"/>
    <w:rsid w:val="005E70B2"/>
    <w:rsid w:val="005F36EE"/>
    <w:rsid w:val="00604249"/>
    <w:rsid w:val="00606A79"/>
    <w:rsid w:val="00610CD4"/>
    <w:rsid w:val="006123B1"/>
    <w:rsid w:val="00613438"/>
    <w:rsid w:val="00622B87"/>
    <w:rsid w:val="00622E88"/>
    <w:rsid w:val="00623978"/>
    <w:rsid w:val="0063094D"/>
    <w:rsid w:val="00631E1C"/>
    <w:rsid w:val="006321EC"/>
    <w:rsid w:val="00632755"/>
    <w:rsid w:val="00632BD9"/>
    <w:rsid w:val="00637B6C"/>
    <w:rsid w:val="006460B5"/>
    <w:rsid w:val="00651712"/>
    <w:rsid w:val="00652FE3"/>
    <w:rsid w:val="00655580"/>
    <w:rsid w:val="00657BBC"/>
    <w:rsid w:val="00660D82"/>
    <w:rsid w:val="00661477"/>
    <w:rsid w:val="00661E21"/>
    <w:rsid w:val="00680615"/>
    <w:rsid w:val="0068400E"/>
    <w:rsid w:val="0068786F"/>
    <w:rsid w:val="006904F7"/>
    <w:rsid w:val="00692ED2"/>
    <w:rsid w:val="006939C9"/>
    <w:rsid w:val="00694DA2"/>
    <w:rsid w:val="006A2F6C"/>
    <w:rsid w:val="006A4097"/>
    <w:rsid w:val="006A6C6C"/>
    <w:rsid w:val="006B5FE1"/>
    <w:rsid w:val="006B6FEC"/>
    <w:rsid w:val="006C0DC6"/>
    <w:rsid w:val="006C1F37"/>
    <w:rsid w:val="006C1F8D"/>
    <w:rsid w:val="006C378B"/>
    <w:rsid w:val="006C40AC"/>
    <w:rsid w:val="006C773A"/>
    <w:rsid w:val="006D1195"/>
    <w:rsid w:val="006D14F0"/>
    <w:rsid w:val="006D7A8E"/>
    <w:rsid w:val="006E460B"/>
    <w:rsid w:val="006E5816"/>
    <w:rsid w:val="006F2E9B"/>
    <w:rsid w:val="00703300"/>
    <w:rsid w:val="00703CB9"/>
    <w:rsid w:val="00705AAC"/>
    <w:rsid w:val="00716745"/>
    <w:rsid w:val="00733056"/>
    <w:rsid w:val="00734D2C"/>
    <w:rsid w:val="00735921"/>
    <w:rsid w:val="00737DB6"/>
    <w:rsid w:val="00743290"/>
    <w:rsid w:val="007449BC"/>
    <w:rsid w:val="00744A61"/>
    <w:rsid w:val="00744BCE"/>
    <w:rsid w:val="00750D16"/>
    <w:rsid w:val="00754C31"/>
    <w:rsid w:val="007600C4"/>
    <w:rsid w:val="00761B88"/>
    <w:rsid w:val="0076339B"/>
    <w:rsid w:val="00773D3B"/>
    <w:rsid w:val="0077708F"/>
    <w:rsid w:val="00781226"/>
    <w:rsid w:val="00782248"/>
    <w:rsid w:val="00785545"/>
    <w:rsid w:val="00785940"/>
    <w:rsid w:val="00785AA1"/>
    <w:rsid w:val="0078692C"/>
    <w:rsid w:val="00792561"/>
    <w:rsid w:val="00793521"/>
    <w:rsid w:val="007956DF"/>
    <w:rsid w:val="00797C4D"/>
    <w:rsid w:val="00797CD3"/>
    <w:rsid w:val="007A09FF"/>
    <w:rsid w:val="007A2D67"/>
    <w:rsid w:val="007A2EB5"/>
    <w:rsid w:val="007A6A12"/>
    <w:rsid w:val="007A7E02"/>
    <w:rsid w:val="007B1243"/>
    <w:rsid w:val="007B522B"/>
    <w:rsid w:val="007C15C8"/>
    <w:rsid w:val="007C31C3"/>
    <w:rsid w:val="007C7017"/>
    <w:rsid w:val="007C7750"/>
    <w:rsid w:val="007D194A"/>
    <w:rsid w:val="007D3276"/>
    <w:rsid w:val="007D39E3"/>
    <w:rsid w:val="007D45BC"/>
    <w:rsid w:val="007D789F"/>
    <w:rsid w:val="007E05A7"/>
    <w:rsid w:val="007E5286"/>
    <w:rsid w:val="007E757E"/>
    <w:rsid w:val="007E760E"/>
    <w:rsid w:val="007F0C54"/>
    <w:rsid w:val="007F5420"/>
    <w:rsid w:val="007F5D2D"/>
    <w:rsid w:val="007F688D"/>
    <w:rsid w:val="007F68FB"/>
    <w:rsid w:val="007F7ECF"/>
    <w:rsid w:val="0080119D"/>
    <w:rsid w:val="00802349"/>
    <w:rsid w:val="0080269D"/>
    <w:rsid w:val="0080604B"/>
    <w:rsid w:val="00820A46"/>
    <w:rsid w:val="00825A5A"/>
    <w:rsid w:val="00833885"/>
    <w:rsid w:val="00834E8C"/>
    <w:rsid w:val="00836E34"/>
    <w:rsid w:val="008403E8"/>
    <w:rsid w:val="00844CE8"/>
    <w:rsid w:val="0084728E"/>
    <w:rsid w:val="008477C4"/>
    <w:rsid w:val="0085041B"/>
    <w:rsid w:val="00851F8E"/>
    <w:rsid w:val="00853BE0"/>
    <w:rsid w:val="00854C79"/>
    <w:rsid w:val="00857ED6"/>
    <w:rsid w:val="0086332D"/>
    <w:rsid w:val="00864820"/>
    <w:rsid w:val="00865604"/>
    <w:rsid w:val="00870D6A"/>
    <w:rsid w:val="00891469"/>
    <w:rsid w:val="008939B0"/>
    <w:rsid w:val="0089629B"/>
    <w:rsid w:val="00897FCE"/>
    <w:rsid w:val="008A0609"/>
    <w:rsid w:val="008A065E"/>
    <w:rsid w:val="008A29CF"/>
    <w:rsid w:val="008B1E0C"/>
    <w:rsid w:val="008B24AB"/>
    <w:rsid w:val="008B4F5E"/>
    <w:rsid w:val="008B742D"/>
    <w:rsid w:val="008B7EFF"/>
    <w:rsid w:val="008D289C"/>
    <w:rsid w:val="008D3401"/>
    <w:rsid w:val="008D5BB4"/>
    <w:rsid w:val="008E2FD4"/>
    <w:rsid w:val="008F036A"/>
    <w:rsid w:val="008F1441"/>
    <w:rsid w:val="008F20F0"/>
    <w:rsid w:val="00902C01"/>
    <w:rsid w:val="00902E3B"/>
    <w:rsid w:val="009040B9"/>
    <w:rsid w:val="00905798"/>
    <w:rsid w:val="00907C9B"/>
    <w:rsid w:val="00915A7D"/>
    <w:rsid w:val="00915D6C"/>
    <w:rsid w:val="0092176B"/>
    <w:rsid w:val="00932D4F"/>
    <w:rsid w:val="0093468E"/>
    <w:rsid w:val="00936305"/>
    <w:rsid w:val="00937395"/>
    <w:rsid w:val="009454AF"/>
    <w:rsid w:val="009504BE"/>
    <w:rsid w:val="00950F68"/>
    <w:rsid w:val="00953B21"/>
    <w:rsid w:val="009547A1"/>
    <w:rsid w:val="00957272"/>
    <w:rsid w:val="009674A9"/>
    <w:rsid w:val="00971155"/>
    <w:rsid w:val="00981D28"/>
    <w:rsid w:val="00982316"/>
    <w:rsid w:val="0098302F"/>
    <w:rsid w:val="00986AE7"/>
    <w:rsid w:val="00986B6B"/>
    <w:rsid w:val="00987C96"/>
    <w:rsid w:val="009927FB"/>
    <w:rsid w:val="00997AD2"/>
    <w:rsid w:val="009A0C71"/>
    <w:rsid w:val="009A0DF1"/>
    <w:rsid w:val="009B50BF"/>
    <w:rsid w:val="009C6B1E"/>
    <w:rsid w:val="009D22F9"/>
    <w:rsid w:val="009D40DD"/>
    <w:rsid w:val="009E1187"/>
    <w:rsid w:val="009E1772"/>
    <w:rsid w:val="009E281A"/>
    <w:rsid w:val="009E5BA4"/>
    <w:rsid w:val="009E7824"/>
    <w:rsid w:val="00A0068A"/>
    <w:rsid w:val="00A00A14"/>
    <w:rsid w:val="00A02596"/>
    <w:rsid w:val="00A028C2"/>
    <w:rsid w:val="00A04B6E"/>
    <w:rsid w:val="00A105C2"/>
    <w:rsid w:val="00A1083D"/>
    <w:rsid w:val="00A10BBC"/>
    <w:rsid w:val="00A13C63"/>
    <w:rsid w:val="00A230EE"/>
    <w:rsid w:val="00A23FA5"/>
    <w:rsid w:val="00A26290"/>
    <w:rsid w:val="00A3392B"/>
    <w:rsid w:val="00A34117"/>
    <w:rsid w:val="00A3455C"/>
    <w:rsid w:val="00A364F9"/>
    <w:rsid w:val="00A37F5A"/>
    <w:rsid w:val="00A430B2"/>
    <w:rsid w:val="00A449A6"/>
    <w:rsid w:val="00A45C4C"/>
    <w:rsid w:val="00A46520"/>
    <w:rsid w:val="00A520A7"/>
    <w:rsid w:val="00A6294C"/>
    <w:rsid w:val="00A63E98"/>
    <w:rsid w:val="00A7031C"/>
    <w:rsid w:val="00A72D07"/>
    <w:rsid w:val="00A730EE"/>
    <w:rsid w:val="00A73DFA"/>
    <w:rsid w:val="00A74B3B"/>
    <w:rsid w:val="00A755B5"/>
    <w:rsid w:val="00A8453E"/>
    <w:rsid w:val="00A875F6"/>
    <w:rsid w:val="00A95E14"/>
    <w:rsid w:val="00AA1B92"/>
    <w:rsid w:val="00AA4504"/>
    <w:rsid w:val="00AA59C3"/>
    <w:rsid w:val="00AA5FD8"/>
    <w:rsid w:val="00AB18D3"/>
    <w:rsid w:val="00AB1C80"/>
    <w:rsid w:val="00AB2E36"/>
    <w:rsid w:val="00AB7C51"/>
    <w:rsid w:val="00AC4125"/>
    <w:rsid w:val="00AC45A6"/>
    <w:rsid w:val="00AC67CA"/>
    <w:rsid w:val="00AD0788"/>
    <w:rsid w:val="00AD1540"/>
    <w:rsid w:val="00AD187F"/>
    <w:rsid w:val="00AD188F"/>
    <w:rsid w:val="00AD21DD"/>
    <w:rsid w:val="00AD238E"/>
    <w:rsid w:val="00AD518D"/>
    <w:rsid w:val="00AD746F"/>
    <w:rsid w:val="00AE731D"/>
    <w:rsid w:val="00AF0605"/>
    <w:rsid w:val="00AF1B8F"/>
    <w:rsid w:val="00AF7861"/>
    <w:rsid w:val="00B04149"/>
    <w:rsid w:val="00B060E9"/>
    <w:rsid w:val="00B06177"/>
    <w:rsid w:val="00B10719"/>
    <w:rsid w:val="00B11395"/>
    <w:rsid w:val="00B13C78"/>
    <w:rsid w:val="00B210C1"/>
    <w:rsid w:val="00B22168"/>
    <w:rsid w:val="00B23FD0"/>
    <w:rsid w:val="00B30133"/>
    <w:rsid w:val="00B316E9"/>
    <w:rsid w:val="00B34A70"/>
    <w:rsid w:val="00B53616"/>
    <w:rsid w:val="00B536CD"/>
    <w:rsid w:val="00B54E33"/>
    <w:rsid w:val="00B55652"/>
    <w:rsid w:val="00B55BD3"/>
    <w:rsid w:val="00B5768F"/>
    <w:rsid w:val="00B65A10"/>
    <w:rsid w:val="00B67026"/>
    <w:rsid w:val="00B67D3F"/>
    <w:rsid w:val="00B7255A"/>
    <w:rsid w:val="00B7508F"/>
    <w:rsid w:val="00B76A02"/>
    <w:rsid w:val="00B802A0"/>
    <w:rsid w:val="00B819F7"/>
    <w:rsid w:val="00B82C63"/>
    <w:rsid w:val="00B832A5"/>
    <w:rsid w:val="00B86DC6"/>
    <w:rsid w:val="00B9748A"/>
    <w:rsid w:val="00BA033C"/>
    <w:rsid w:val="00BA3453"/>
    <w:rsid w:val="00BA36F9"/>
    <w:rsid w:val="00BA5821"/>
    <w:rsid w:val="00BB5129"/>
    <w:rsid w:val="00BB7621"/>
    <w:rsid w:val="00BC58C2"/>
    <w:rsid w:val="00BC6954"/>
    <w:rsid w:val="00BC782D"/>
    <w:rsid w:val="00BD56CC"/>
    <w:rsid w:val="00BD7A77"/>
    <w:rsid w:val="00BE2FFF"/>
    <w:rsid w:val="00BE61D1"/>
    <w:rsid w:val="00BE73B0"/>
    <w:rsid w:val="00BE7B14"/>
    <w:rsid w:val="00BF3142"/>
    <w:rsid w:val="00BF7D44"/>
    <w:rsid w:val="00C03458"/>
    <w:rsid w:val="00C07F43"/>
    <w:rsid w:val="00C119DE"/>
    <w:rsid w:val="00C1273D"/>
    <w:rsid w:val="00C158EB"/>
    <w:rsid w:val="00C15AF3"/>
    <w:rsid w:val="00C22790"/>
    <w:rsid w:val="00C24637"/>
    <w:rsid w:val="00C4020A"/>
    <w:rsid w:val="00C43643"/>
    <w:rsid w:val="00C47E01"/>
    <w:rsid w:val="00C5013A"/>
    <w:rsid w:val="00C52BBC"/>
    <w:rsid w:val="00C573FF"/>
    <w:rsid w:val="00C57D5E"/>
    <w:rsid w:val="00C60078"/>
    <w:rsid w:val="00C60081"/>
    <w:rsid w:val="00C61150"/>
    <w:rsid w:val="00C62F4C"/>
    <w:rsid w:val="00C65E46"/>
    <w:rsid w:val="00C70058"/>
    <w:rsid w:val="00C72A83"/>
    <w:rsid w:val="00C81FC8"/>
    <w:rsid w:val="00C82E11"/>
    <w:rsid w:val="00C85A29"/>
    <w:rsid w:val="00C87308"/>
    <w:rsid w:val="00C87D17"/>
    <w:rsid w:val="00C92F87"/>
    <w:rsid w:val="00C93C74"/>
    <w:rsid w:val="00C93FC1"/>
    <w:rsid w:val="00C94A7D"/>
    <w:rsid w:val="00C95278"/>
    <w:rsid w:val="00CA0068"/>
    <w:rsid w:val="00CB01C9"/>
    <w:rsid w:val="00CC2315"/>
    <w:rsid w:val="00CC565F"/>
    <w:rsid w:val="00CC5F42"/>
    <w:rsid w:val="00CC6E89"/>
    <w:rsid w:val="00CD3D58"/>
    <w:rsid w:val="00CD7DF0"/>
    <w:rsid w:val="00CD7E1D"/>
    <w:rsid w:val="00CE1627"/>
    <w:rsid w:val="00CE5D8B"/>
    <w:rsid w:val="00D03A71"/>
    <w:rsid w:val="00D05D84"/>
    <w:rsid w:val="00D06479"/>
    <w:rsid w:val="00D103D4"/>
    <w:rsid w:val="00D10886"/>
    <w:rsid w:val="00D125BC"/>
    <w:rsid w:val="00D12763"/>
    <w:rsid w:val="00D1790A"/>
    <w:rsid w:val="00D25B72"/>
    <w:rsid w:val="00D33AAC"/>
    <w:rsid w:val="00D34B3C"/>
    <w:rsid w:val="00D368CB"/>
    <w:rsid w:val="00D3768D"/>
    <w:rsid w:val="00D42373"/>
    <w:rsid w:val="00D50B56"/>
    <w:rsid w:val="00D531BB"/>
    <w:rsid w:val="00D5586E"/>
    <w:rsid w:val="00D57E84"/>
    <w:rsid w:val="00D60BC5"/>
    <w:rsid w:val="00D67A63"/>
    <w:rsid w:val="00D70F56"/>
    <w:rsid w:val="00D71D4E"/>
    <w:rsid w:val="00D74200"/>
    <w:rsid w:val="00D8340B"/>
    <w:rsid w:val="00D83E8E"/>
    <w:rsid w:val="00D844FD"/>
    <w:rsid w:val="00D920A4"/>
    <w:rsid w:val="00D920A8"/>
    <w:rsid w:val="00D9621E"/>
    <w:rsid w:val="00D97FDB"/>
    <w:rsid w:val="00DA300E"/>
    <w:rsid w:val="00DA457D"/>
    <w:rsid w:val="00DB39D2"/>
    <w:rsid w:val="00DB61E2"/>
    <w:rsid w:val="00DB7900"/>
    <w:rsid w:val="00DB7A30"/>
    <w:rsid w:val="00DC0F51"/>
    <w:rsid w:val="00DC379A"/>
    <w:rsid w:val="00DC6106"/>
    <w:rsid w:val="00DC7883"/>
    <w:rsid w:val="00DD55B7"/>
    <w:rsid w:val="00DD696D"/>
    <w:rsid w:val="00DE592C"/>
    <w:rsid w:val="00DE5E64"/>
    <w:rsid w:val="00DF1EFE"/>
    <w:rsid w:val="00DF2FAD"/>
    <w:rsid w:val="00DF4203"/>
    <w:rsid w:val="00DF6D39"/>
    <w:rsid w:val="00DF7D54"/>
    <w:rsid w:val="00E01CF5"/>
    <w:rsid w:val="00E0277B"/>
    <w:rsid w:val="00E1147D"/>
    <w:rsid w:val="00E11C6F"/>
    <w:rsid w:val="00E13BF1"/>
    <w:rsid w:val="00E1457C"/>
    <w:rsid w:val="00E20466"/>
    <w:rsid w:val="00E20E9F"/>
    <w:rsid w:val="00E239F2"/>
    <w:rsid w:val="00E33AD4"/>
    <w:rsid w:val="00E33BBC"/>
    <w:rsid w:val="00E409BA"/>
    <w:rsid w:val="00E43F22"/>
    <w:rsid w:val="00E43FAD"/>
    <w:rsid w:val="00E44429"/>
    <w:rsid w:val="00E45CAF"/>
    <w:rsid w:val="00E5305B"/>
    <w:rsid w:val="00E533B1"/>
    <w:rsid w:val="00E606EB"/>
    <w:rsid w:val="00E6112A"/>
    <w:rsid w:val="00E619EA"/>
    <w:rsid w:val="00E6660F"/>
    <w:rsid w:val="00E708FB"/>
    <w:rsid w:val="00E73261"/>
    <w:rsid w:val="00E8324E"/>
    <w:rsid w:val="00E83A45"/>
    <w:rsid w:val="00E84ECF"/>
    <w:rsid w:val="00E85BAF"/>
    <w:rsid w:val="00E903B8"/>
    <w:rsid w:val="00E9276C"/>
    <w:rsid w:val="00E95858"/>
    <w:rsid w:val="00E95EE9"/>
    <w:rsid w:val="00EA5066"/>
    <w:rsid w:val="00EB2317"/>
    <w:rsid w:val="00EB5C59"/>
    <w:rsid w:val="00EC0846"/>
    <w:rsid w:val="00EC116B"/>
    <w:rsid w:val="00EC22D4"/>
    <w:rsid w:val="00EC781A"/>
    <w:rsid w:val="00ED75B7"/>
    <w:rsid w:val="00ED76C3"/>
    <w:rsid w:val="00EE0C36"/>
    <w:rsid w:val="00EE1F3F"/>
    <w:rsid w:val="00EE6E00"/>
    <w:rsid w:val="00EE735B"/>
    <w:rsid w:val="00EF63E5"/>
    <w:rsid w:val="00EF7F1E"/>
    <w:rsid w:val="00F0439A"/>
    <w:rsid w:val="00F15827"/>
    <w:rsid w:val="00F15BD2"/>
    <w:rsid w:val="00F16920"/>
    <w:rsid w:val="00F175DF"/>
    <w:rsid w:val="00F20A2C"/>
    <w:rsid w:val="00F21A00"/>
    <w:rsid w:val="00F21FCD"/>
    <w:rsid w:val="00F2447E"/>
    <w:rsid w:val="00F24E4B"/>
    <w:rsid w:val="00F25503"/>
    <w:rsid w:val="00F31287"/>
    <w:rsid w:val="00F41F6E"/>
    <w:rsid w:val="00F43C11"/>
    <w:rsid w:val="00F46FBD"/>
    <w:rsid w:val="00F47142"/>
    <w:rsid w:val="00F51465"/>
    <w:rsid w:val="00F5216B"/>
    <w:rsid w:val="00F5469E"/>
    <w:rsid w:val="00F547EF"/>
    <w:rsid w:val="00F57960"/>
    <w:rsid w:val="00F57F9C"/>
    <w:rsid w:val="00F627CA"/>
    <w:rsid w:val="00F65B71"/>
    <w:rsid w:val="00F67054"/>
    <w:rsid w:val="00F67872"/>
    <w:rsid w:val="00F710FA"/>
    <w:rsid w:val="00F75A99"/>
    <w:rsid w:val="00F80159"/>
    <w:rsid w:val="00F82015"/>
    <w:rsid w:val="00F87AB2"/>
    <w:rsid w:val="00F900A5"/>
    <w:rsid w:val="00F90A52"/>
    <w:rsid w:val="00F94788"/>
    <w:rsid w:val="00F9554C"/>
    <w:rsid w:val="00F955CD"/>
    <w:rsid w:val="00FA32A8"/>
    <w:rsid w:val="00FB0D11"/>
    <w:rsid w:val="00FB1583"/>
    <w:rsid w:val="00FB47A4"/>
    <w:rsid w:val="00FB60BF"/>
    <w:rsid w:val="00FC368B"/>
    <w:rsid w:val="00FC5971"/>
    <w:rsid w:val="00FC5A1D"/>
    <w:rsid w:val="00FC7DC0"/>
    <w:rsid w:val="00FD07E0"/>
    <w:rsid w:val="00FD225C"/>
    <w:rsid w:val="00FD6E64"/>
    <w:rsid w:val="00FE0C4A"/>
    <w:rsid w:val="00FE0D18"/>
    <w:rsid w:val="00FE682D"/>
    <w:rsid w:val="00FE6C2D"/>
    <w:rsid w:val="00FE760F"/>
    <w:rsid w:val="00FE766E"/>
    <w:rsid w:val="00FF26F0"/>
    <w:rsid w:val="00FF46A2"/>
    <w:rsid w:val="00FF67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45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Title" w:uiPriority="10" w:qFormat="1"/>
    <w:lsdException w:name="Hyperlink" w:uiPriority="99"/>
    <w:lsdException w:name="Strong" w:uiPriority="22" w:qFormat="1"/>
    <w:lsdException w:name="Normal (Web)" w:uiPriority="99"/>
    <w:lsdException w:name="HTML Code" w:uiPriority="99"/>
    <w:lsdException w:name="HTML Preformatted" w:uiPriority="99"/>
    <w:lsdException w:name="Table Grid" w:uiPriority="59"/>
    <w:lsdException w:name="List Paragraph" w:uiPriority="34" w:qFormat="1"/>
    <w:lsdException w:name="TOC Heading" w:uiPriority="39" w:qFormat="1"/>
  </w:latentStyles>
  <w:style w:type="paragraph" w:default="1" w:styleId="Normal">
    <w:name w:val="Normal"/>
    <w:qFormat/>
    <w:rsid w:val="00537411"/>
    <w:pPr>
      <w:spacing w:after="200" w:line="276" w:lineRule="auto"/>
    </w:pPr>
    <w:rPr>
      <w:sz w:val="22"/>
      <w:szCs w:val="22"/>
    </w:rPr>
  </w:style>
  <w:style w:type="paragraph" w:styleId="Heading1">
    <w:name w:val="heading 1"/>
    <w:basedOn w:val="Normal"/>
    <w:next w:val="Normal"/>
    <w:link w:val="Heading1Char"/>
    <w:uiPriority w:val="9"/>
    <w:qFormat/>
    <w:rsid w:val="00537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374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3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F4D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B7F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34A84"/>
    <w:pPr>
      <w:keepNext/>
      <w:tabs>
        <w:tab w:val="right" w:pos="6000"/>
      </w:tabs>
      <w:spacing w:after="0" w:line="240" w:lineRule="auto"/>
      <w:ind w:left="1296" w:hanging="1296"/>
      <w:outlineLvl w:val="6"/>
    </w:pPr>
    <w:rPr>
      <w:rFonts w:eastAsia="Times New Roman" w:cs="Times New Roman"/>
      <w:i/>
      <w:snapToGrid w:val="0"/>
      <w:color w:val="000000"/>
      <w:sz w:val="24"/>
      <w:szCs w:val="20"/>
      <w:u w:val="single"/>
    </w:rPr>
  </w:style>
  <w:style w:type="paragraph" w:styleId="Heading8">
    <w:name w:val="heading 8"/>
    <w:basedOn w:val="Normal"/>
    <w:next w:val="Normal"/>
    <w:link w:val="Heading8Char"/>
    <w:qFormat/>
    <w:rsid w:val="00534A84"/>
    <w:pPr>
      <w:keepNext/>
      <w:tabs>
        <w:tab w:val="right" w:pos="6000"/>
      </w:tabs>
      <w:spacing w:after="0" w:line="240" w:lineRule="auto"/>
      <w:ind w:left="1440" w:hanging="1440"/>
      <w:outlineLvl w:val="7"/>
    </w:pPr>
    <w:rPr>
      <w:rFonts w:eastAsia="Times New Roman" w:cs="Times New Roman"/>
      <w:i/>
      <w:snapToGrid w:val="0"/>
      <w:color w:val="000000"/>
      <w:sz w:val="18"/>
      <w:szCs w:val="20"/>
    </w:rPr>
  </w:style>
  <w:style w:type="paragraph" w:styleId="Heading9">
    <w:name w:val="heading 9"/>
    <w:basedOn w:val="Normal"/>
    <w:next w:val="Normal"/>
    <w:link w:val="Heading9Char"/>
    <w:qFormat/>
    <w:rsid w:val="00534A84"/>
    <w:pPr>
      <w:keepNext/>
      <w:tabs>
        <w:tab w:val="right" w:pos="6000"/>
      </w:tabs>
      <w:spacing w:after="0" w:line="240" w:lineRule="auto"/>
      <w:ind w:left="1584" w:hanging="1584"/>
      <w:outlineLvl w:val="8"/>
    </w:pPr>
    <w:rPr>
      <w:rFonts w:eastAsia="Times New Roman" w:cs="Times New Roman"/>
      <w:snapToGrid w:val="0"/>
      <w:color w:val="000000"/>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02"/>
    <w:pPr>
      <w:tabs>
        <w:tab w:val="center" w:pos="4320"/>
        <w:tab w:val="right" w:pos="8640"/>
      </w:tabs>
    </w:pPr>
  </w:style>
  <w:style w:type="character" w:customStyle="1" w:styleId="HeaderChar">
    <w:name w:val="Header Char"/>
    <w:basedOn w:val="DefaultParagraphFont"/>
    <w:link w:val="Header"/>
    <w:uiPriority w:val="99"/>
    <w:rsid w:val="004E3302"/>
  </w:style>
  <w:style w:type="paragraph" w:styleId="Footer">
    <w:name w:val="footer"/>
    <w:basedOn w:val="Normal"/>
    <w:link w:val="FooterChar"/>
    <w:uiPriority w:val="99"/>
    <w:unhideWhenUsed/>
    <w:rsid w:val="004E3302"/>
    <w:pPr>
      <w:tabs>
        <w:tab w:val="center" w:pos="4320"/>
        <w:tab w:val="right" w:pos="8640"/>
      </w:tabs>
    </w:pPr>
  </w:style>
  <w:style w:type="character" w:customStyle="1" w:styleId="FooterChar">
    <w:name w:val="Footer Char"/>
    <w:basedOn w:val="DefaultParagraphFont"/>
    <w:link w:val="Footer"/>
    <w:uiPriority w:val="99"/>
    <w:rsid w:val="004E3302"/>
  </w:style>
  <w:style w:type="paragraph" w:styleId="ListParagraph">
    <w:name w:val="List Paragraph"/>
    <w:basedOn w:val="Normal"/>
    <w:uiPriority w:val="34"/>
    <w:qFormat/>
    <w:rsid w:val="001C1090"/>
    <w:pPr>
      <w:ind w:left="720"/>
      <w:contextualSpacing/>
    </w:pPr>
  </w:style>
  <w:style w:type="numbering" w:customStyle="1" w:styleId="commit">
    <w:name w:val="commit"/>
    <w:basedOn w:val="NoList"/>
    <w:rsid w:val="001C1090"/>
    <w:pPr>
      <w:numPr>
        <w:numId w:val="1"/>
      </w:numPr>
    </w:pPr>
  </w:style>
  <w:style w:type="character" w:customStyle="1" w:styleId="Heading1Char">
    <w:name w:val="Heading 1 Char"/>
    <w:basedOn w:val="DefaultParagraphFont"/>
    <w:link w:val="Heading1"/>
    <w:uiPriority w:val="9"/>
    <w:rsid w:val="005374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74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741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537411"/>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537411"/>
    <w:rPr>
      <w:color w:val="0000FF" w:themeColor="hyperlink"/>
      <w:u w:val="single"/>
    </w:rPr>
  </w:style>
  <w:style w:type="table" w:styleId="TableGrid">
    <w:name w:val="Table Grid"/>
    <w:basedOn w:val="TableNormal"/>
    <w:uiPriority w:val="59"/>
    <w:rsid w:val="0053741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37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41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53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7411"/>
    <w:rPr>
      <w:rFonts w:ascii="Tahoma" w:hAnsi="Tahoma" w:cs="Tahoma"/>
      <w:sz w:val="16"/>
      <w:szCs w:val="16"/>
    </w:rPr>
  </w:style>
  <w:style w:type="character" w:customStyle="1" w:styleId="Heading5Char">
    <w:name w:val="Heading 5 Char"/>
    <w:basedOn w:val="DefaultParagraphFont"/>
    <w:link w:val="Heading5"/>
    <w:rsid w:val="004F4DE3"/>
    <w:rPr>
      <w:rFonts w:asciiTheme="majorHAnsi" w:eastAsiaTheme="majorEastAsia" w:hAnsiTheme="majorHAnsi" w:cstheme="majorBidi"/>
      <w:color w:val="243F60" w:themeColor="accent1" w:themeShade="7F"/>
      <w:sz w:val="22"/>
      <w:szCs w:val="22"/>
    </w:rPr>
  </w:style>
  <w:style w:type="character" w:customStyle="1" w:styleId="ns1">
    <w:name w:val="ns1"/>
    <w:basedOn w:val="DefaultParagraphFont"/>
    <w:rsid w:val="00932D4F"/>
    <w:rPr>
      <w:color w:val="FF0000"/>
    </w:rPr>
  </w:style>
  <w:style w:type="character" w:customStyle="1" w:styleId="m1">
    <w:name w:val="m1"/>
    <w:basedOn w:val="DefaultParagraphFont"/>
    <w:rsid w:val="00932D4F"/>
    <w:rPr>
      <w:color w:val="0000FF"/>
    </w:rPr>
  </w:style>
  <w:style w:type="character" w:customStyle="1" w:styleId="t1">
    <w:name w:val="t1"/>
    <w:basedOn w:val="DefaultParagraphFont"/>
    <w:rsid w:val="00932D4F"/>
    <w:rPr>
      <w:color w:val="990000"/>
    </w:rPr>
  </w:style>
  <w:style w:type="character" w:customStyle="1" w:styleId="Heading6Char">
    <w:name w:val="Heading 6 Char"/>
    <w:basedOn w:val="DefaultParagraphFont"/>
    <w:link w:val="Heading6"/>
    <w:rsid w:val="004B7FE8"/>
    <w:rPr>
      <w:rFonts w:asciiTheme="majorHAnsi" w:eastAsiaTheme="majorEastAsia" w:hAnsiTheme="majorHAnsi" w:cstheme="majorBidi"/>
      <w:i/>
      <w:iCs/>
      <w:color w:val="243F60" w:themeColor="accent1" w:themeShade="7F"/>
      <w:sz w:val="22"/>
      <w:szCs w:val="22"/>
    </w:rPr>
  </w:style>
  <w:style w:type="paragraph" w:styleId="HTMLPreformatted">
    <w:name w:val="HTML Preformatted"/>
    <w:basedOn w:val="Normal"/>
    <w:link w:val="HTMLPreformattedChar"/>
    <w:uiPriority w:val="99"/>
    <w:unhideWhenUsed/>
    <w:rsid w:val="00E9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76C"/>
    <w:rPr>
      <w:rFonts w:ascii="Courier New" w:eastAsia="Times New Roman" w:hAnsi="Courier New" w:cs="Courier New"/>
      <w:sz w:val="20"/>
      <w:szCs w:val="20"/>
    </w:rPr>
  </w:style>
  <w:style w:type="character" w:customStyle="1" w:styleId="ci1">
    <w:name w:val="ci1"/>
    <w:basedOn w:val="DefaultParagraphFont"/>
    <w:rsid w:val="00E9276C"/>
    <w:rPr>
      <w:rFonts w:ascii="Courier" w:hAnsi="Courier" w:hint="default"/>
      <w:color w:val="888888"/>
      <w:sz w:val="24"/>
      <w:szCs w:val="24"/>
    </w:rPr>
  </w:style>
  <w:style w:type="character" w:customStyle="1" w:styleId="b1">
    <w:name w:val="b1"/>
    <w:basedOn w:val="DefaultParagraphFont"/>
    <w:rsid w:val="00E9276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9276C"/>
    <w:rPr>
      <w:b/>
      <w:bCs/>
    </w:rPr>
  </w:style>
  <w:style w:type="paragraph" w:customStyle="1" w:styleId="R-Normal">
    <w:name w:val="R-Normal"/>
    <w:basedOn w:val="Normal"/>
    <w:uiPriority w:val="99"/>
    <w:rsid w:val="00AB1C80"/>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C93F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FC1"/>
    <w:rPr>
      <w:b/>
      <w:bCs/>
    </w:rPr>
  </w:style>
  <w:style w:type="character" w:customStyle="1" w:styleId="Heading7Char">
    <w:name w:val="Heading 7 Char"/>
    <w:basedOn w:val="DefaultParagraphFont"/>
    <w:link w:val="Heading7"/>
    <w:rsid w:val="00534A84"/>
    <w:rPr>
      <w:rFonts w:eastAsia="Times New Roman" w:cs="Times New Roman"/>
      <w:i/>
      <w:snapToGrid w:val="0"/>
      <w:color w:val="000000"/>
      <w:szCs w:val="20"/>
      <w:u w:val="single"/>
    </w:rPr>
  </w:style>
  <w:style w:type="character" w:customStyle="1" w:styleId="Heading8Char">
    <w:name w:val="Heading 8 Char"/>
    <w:basedOn w:val="DefaultParagraphFont"/>
    <w:link w:val="Heading8"/>
    <w:rsid w:val="00534A84"/>
    <w:rPr>
      <w:rFonts w:eastAsia="Times New Roman" w:cs="Times New Roman"/>
      <w:i/>
      <w:snapToGrid w:val="0"/>
      <w:color w:val="000000"/>
      <w:sz w:val="18"/>
      <w:szCs w:val="20"/>
    </w:rPr>
  </w:style>
  <w:style w:type="character" w:customStyle="1" w:styleId="Heading9Char">
    <w:name w:val="Heading 9 Char"/>
    <w:basedOn w:val="DefaultParagraphFont"/>
    <w:link w:val="Heading9"/>
    <w:rsid w:val="00534A84"/>
    <w:rPr>
      <w:rFonts w:eastAsia="Times New Roman" w:cs="Times New Roman"/>
      <w:snapToGrid w:val="0"/>
      <w:color w:val="000000"/>
      <w:sz w:val="18"/>
      <w:szCs w:val="20"/>
      <w:u w:val="single"/>
    </w:rPr>
  </w:style>
  <w:style w:type="paragraph" w:customStyle="1" w:styleId="ITSUBHEAD1">
    <w:name w:val="IT SUBHEAD 1"/>
    <w:basedOn w:val="Normal"/>
    <w:rsid w:val="00534A84"/>
    <w:pPr>
      <w:spacing w:after="120" w:line="360" w:lineRule="exact"/>
      <w:ind w:left="720"/>
    </w:pPr>
    <w:rPr>
      <w:rFonts w:ascii="Verdana" w:eastAsia="Times New Roman" w:hAnsi="Verdana" w:cs="Times New Roman"/>
      <w:b/>
      <w:i/>
      <w:snapToGrid w:val="0"/>
      <w:color w:val="000000"/>
      <w:szCs w:val="20"/>
    </w:rPr>
  </w:style>
  <w:style w:type="paragraph" w:styleId="TOC1">
    <w:name w:val="toc 1"/>
    <w:basedOn w:val="Normal"/>
    <w:next w:val="Normal"/>
    <w:autoRedefine/>
    <w:uiPriority w:val="39"/>
    <w:rsid w:val="00534A84"/>
    <w:pPr>
      <w:spacing w:after="0" w:line="240" w:lineRule="auto"/>
    </w:pPr>
    <w:rPr>
      <w:rFonts w:eastAsia="Times New Roman" w:cs="Times New Roman"/>
      <w:sz w:val="24"/>
      <w:szCs w:val="20"/>
    </w:rPr>
  </w:style>
  <w:style w:type="paragraph" w:styleId="TOC2">
    <w:name w:val="toc 2"/>
    <w:basedOn w:val="Normal"/>
    <w:next w:val="Normal"/>
    <w:autoRedefine/>
    <w:uiPriority w:val="39"/>
    <w:rsid w:val="00534A84"/>
    <w:pPr>
      <w:spacing w:after="0" w:line="240" w:lineRule="auto"/>
      <w:ind w:left="240"/>
    </w:pPr>
    <w:rPr>
      <w:rFonts w:eastAsia="Times New Roman" w:cs="Times New Roman"/>
      <w:sz w:val="24"/>
      <w:szCs w:val="20"/>
    </w:rPr>
  </w:style>
  <w:style w:type="paragraph" w:styleId="TOCHeading">
    <w:name w:val="TOC Heading"/>
    <w:basedOn w:val="Heading1"/>
    <w:next w:val="Normal"/>
    <w:uiPriority w:val="39"/>
    <w:unhideWhenUsed/>
    <w:qFormat/>
    <w:rsid w:val="00534A84"/>
    <w:pPr>
      <w:outlineLvl w:val="9"/>
    </w:pPr>
    <w:rPr>
      <w:sz w:val="24"/>
    </w:rPr>
  </w:style>
  <w:style w:type="character" w:styleId="CommentReference">
    <w:name w:val="annotation reference"/>
    <w:basedOn w:val="DefaultParagraphFont"/>
    <w:rsid w:val="00C93C74"/>
    <w:rPr>
      <w:sz w:val="16"/>
      <w:szCs w:val="16"/>
    </w:rPr>
  </w:style>
  <w:style w:type="paragraph" w:styleId="CommentText">
    <w:name w:val="annotation text"/>
    <w:basedOn w:val="Normal"/>
    <w:link w:val="CommentTextChar"/>
    <w:rsid w:val="00C93C74"/>
    <w:pPr>
      <w:spacing w:line="240" w:lineRule="auto"/>
    </w:pPr>
    <w:rPr>
      <w:sz w:val="20"/>
      <w:szCs w:val="20"/>
    </w:rPr>
  </w:style>
  <w:style w:type="character" w:customStyle="1" w:styleId="CommentTextChar">
    <w:name w:val="Comment Text Char"/>
    <w:basedOn w:val="DefaultParagraphFont"/>
    <w:link w:val="CommentText"/>
    <w:rsid w:val="00C93C74"/>
    <w:rPr>
      <w:sz w:val="20"/>
      <w:szCs w:val="20"/>
    </w:rPr>
  </w:style>
  <w:style w:type="paragraph" w:styleId="CommentSubject">
    <w:name w:val="annotation subject"/>
    <w:basedOn w:val="CommentText"/>
    <w:next w:val="CommentText"/>
    <w:link w:val="CommentSubjectChar"/>
    <w:rsid w:val="00C93C74"/>
    <w:rPr>
      <w:b/>
      <w:bCs/>
    </w:rPr>
  </w:style>
  <w:style w:type="character" w:customStyle="1" w:styleId="CommentSubjectChar">
    <w:name w:val="Comment Subject Char"/>
    <w:basedOn w:val="CommentTextChar"/>
    <w:link w:val="CommentSubject"/>
    <w:rsid w:val="00C93C74"/>
    <w:rPr>
      <w:b/>
      <w:bCs/>
      <w:sz w:val="20"/>
      <w:szCs w:val="20"/>
    </w:rPr>
  </w:style>
  <w:style w:type="character" w:styleId="FollowedHyperlink">
    <w:name w:val="FollowedHyperlink"/>
    <w:basedOn w:val="DefaultParagraphFont"/>
    <w:rsid w:val="00DC0F51"/>
    <w:rPr>
      <w:color w:val="800080" w:themeColor="followedHyperlink"/>
      <w:u w:val="single"/>
    </w:rPr>
  </w:style>
  <w:style w:type="paragraph" w:styleId="Caption">
    <w:name w:val="caption"/>
    <w:basedOn w:val="Normal"/>
    <w:next w:val="Normal"/>
    <w:rsid w:val="001762F6"/>
    <w:pPr>
      <w:spacing w:line="240" w:lineRule="auto"/>
    </w:pPr>
    <w:rPr>
      <w:b/>
      <w:bCs/>
      <w:color w:val="4F81BD" w:themeColor="accent1"/>
      <w:sz w:val="18"/>
      <w:szCs w:val="18"/>
    </w:rPr>
  </w:style>
  <w:style w:type="character" w:styleId="HTMLCode">
    <w:name w:val="HTML Code"/>
    <w:basedOn w:val="DefaultParagraphFont"/>
    <w:uiPriority w:val="99"/>
    <w:unhideWhenUsed/>
    <w:rsid w:val="00A1083D"/>
    <w:rPr>
      <w:rFonts w:ascii="Courier New" w:eastAsia="Times New Roman" w:hAnsi="Courier New" w:cs="Courier New"/>
      <w:sz w:val="20"/>
      <w:szCs w:val="20"/>
    </w:rPr>
  </w:style>
  <w:style w:type="paragraph" w:customStyle="1" w:styleId="normal-p">
    <w:name w:val="normal-p"/>
    <w:basedOn w:val="Normal"/>
    <w:rsid w:val="006A2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ansitheme">
    <w:name w:val="minoransitheme"/>
    <w:basedOn w:val="DefaultParagraphFont"/>
    <w:rsid w:val="006A2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ommi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070">
      <w:bodyDiv w:val="1"/>
      <w:marLeft w:val="0"/>
      <w:marRight w:val="0"/>
      <w:marTop w:val="0"/>
      <w:marBottom w:val="0"/>
      <w:divBdr>
        <w:top w:val="none" w:sz="0" w:space="0" w:color="auto"/>
        <w:left w:val="none" w:sz="0" w:space="0" w:color="auto"/>
        <w:bottom w:val="none" w:sz="0" w:space="0" w:color="auto"/>
        <w:right w:val="none" w:sz="0" w:space="0" w:color="auto"/>
      </w:divBdr>
    </w:div>
    <w:div w:id="174078513">
      <w:bodyDiv w:val="1"/>
      <w:marLeft w:val="0"/>
      <w:marRight w:val="0"/>
      <w:marTop w:val="0"/>
      <w:marBottom w:val="0"/>
      <w:divBdr>
        <w:top w:val="none" w:sz="0" w:space="0" w:color="auto"/>
        <w:left w:val="none" w:sz="0" w:space="0" w:color="auto"/>
        <w:bottom w:val="none" w:sz="0" w:space="0" w:color="auto"/>
        <w:right w:val="none" w:sz="0" w:space="0" w:color="auto"/>
      </w:divBdr>
    </w:div>
    <w:div w:id="233243170">
      <w:bodyDiv w:val="1"/>
      <w:marLeft w:val="0"/>
      <w:marRight w:val="0"/>
      <w:marTop w:val="0"/>
      <w:marBottom w:val="0"/>
      <w:divBdr>
        <w:top w:val="none" w:sz="0" w:space="0" w:color="auto"/>
        <w:left w:val="none" w:sz="0" w:space="0" w:color="auto"/>
        <w:bottom w:val="none" w:sz="0" w:space="0" w:color="auto"/>
        <w:right w:val="none" w:sz="0" w:space="0" w:color="auto"/>
      </w:divBdr>
    </w:div>
    <w:div w:id="399838772">
      <w:bodyDiv w:val="1"/>
      <w:marLeft w:val="0"/>
      <w:marRight w:val="0"/>
      <w:marTop w:val="0"/>
      <w:marBottom w:val="0"/>
      <w:divBdr>
        <w:top w:val="none" w:sz="0" w:space="0" w:color="auto"/>
        <w:left w:val="none" w:sz="0" w:space="0" w:color="auto"/>
        <w:bottom w:val="none" w:sz="0" w:space="0" w:color="auto"/>
        <w:right w:val="none" w:sz="0" w:space="0" w:color="auto"/>
      </w:divBdr>
    </w:div>
    <w:div w:id="606236895">
      <w:bodyDiv w:val="1"/>
      <w:marLeft w:val="0"/>
      <w:marRight w:val="360"/>
      <w:marTop w:val="0"/>
      <w:marBottom w:val="0"/>
      <w:divBdr>
        <w:top w:val="none" w:sz="0" w:space="0" w:color="auto"/>
        <w:left w:val="none" w:sz="0" w:space="0" w:color="auto"/>
        <w:bottom w:val="none" w:sz="0" w:space="0" w:color="auto"/>
        <w:right w:val="none" w:sz="0" w:space="0" w:color="auto"/>
      </w:divBdr>
      <w:divsChild>
        <w:div w:id="77143223">
          <w:marLeft w:val="240"/>
          <w:marRight w:val="240"/>
          <w:marTop w:val="0"/>
          <w:marBottom w:val="0"/>
          <w:divBdr>
            <w:top w:val="none" w:sz="0" w:space="0" w:color="auto"/>
            <w:left w:val="none" w:sz="0" w:space="0" w:color="auto"/>
            <w:bottom w:val="none" w:sz="0" w:space="0" w:color="auto"/>
            <w:right w:val="none" w:sz="0" w:space="0" w:color="auto"/>
          </w:divBdr>
          <w:divsChild>
            <w:div w:id="16125174">
              <w:marLeft w:val="240"/>
              <w:marRight w:val="0"/>
              <w:marTop w:val="0"/>
              <w:marBottom w:val="0"/>
              <w:divBdr>
                <w:top w:val="none" w:sz="0" w:space="0" w:color="auto"/>
                <w:left w:val="none" w:sz="0" w:space="0" w:color="auto"/>
                <w:bottom w:val="none" w:sz="0" w:space="0" w:color="auto"/>
                <w:right w:val="none" w:sz="0" w:space="0" w:color="auto"/>
              </w:divBdr>
            </w:div>
            <w:div w:id="1569728231">
              <w:marLeft w:val="0"/>
              <w:marRight w:val="0"/>
              <w:marTop w:val="0"/>
              <w:marBottom w:val="0"/>
              <w:divBdr>
                <w:top w:val="none" w:sz="0" w:space="0" w:color="auto"/>
                <w:left w:val="none" w:sz="0" w:space="0" w:color="auto"/>
                <w:bottom w:val="none" w:sz="0" w:space="0" w:color="auto"/>
                <w:right w:val="none" w:sz="0" w:space="0" w:color="auto"/>
              </w:divBdr>
              <w:divsChild>
                <w:div w:id="243415169">
                  <w:marLeft w:val="240"/>
                  <w:marRight w:val="240"/>
                  <w:marTop w:val="0"/>
                  <w:marBottom w:val="0"/>
                  <w:divBdr>
                    <w:top w:val="none" w:sz="0" w:space="0" w:color="auto"/>
                    <w:left w:val="none" w:sz="0" w:space="0" w:color="auto"/>
                    <w:bottom w:val="none" w:sz="0" w:space="0" w:color="auto"/>
                    <w:right w:val="none" w:sz="0" w:space="0" w:color="auto"/>
                  </w:divBdr>
                </w:div>
                <w:div w:id="626089178">
                  <w:marLeft w:val="240"/>
                  <w:marRight w:val="240"/>
                  <w:marTop w:val="0"/>
                  <w:marBottom w:val="0"/>
                  <w:divBdr>
                    <w:top w:val="none" w:sz="0" w:space="0" w:color="auto"/>
                    <w:left w:val="none" w:sz="0" w:space="0" w:color="auto"/>
                    <w:bottom w:val="none" w:sz="0" w:space="0" w:color="auto"/>
                    <w:right w:val="none" w:sz="0" w:space="0" w:color="auto"/>
                  </w:divBdr>
                  <w:divsChild>
                    <w:div w:id="1244534563">
                      <w:marLeft w:val="240"/>
                      <w:marRight w:val="0"/>
                      <w:marTop w:val="0"/>
                      <w:marBottom w:val="0"/>
                      <w:divBdr>
                        <w:top w:val="none" w:sz="0" w:space="0" w:color="auto"/>
                        <w:left w:val="none" w:sz="0" w:space="0" w:color="auto"/>
                        <w:bottom w:val="none" w:sz="0" w:space="0" w:color="auto"/>
                        <w:right w:val="none" w:sz="0" w:space="0" w:color="auto"/>
                      </w:divBdr>
                    </w:div>
                  </w:divsChild>
                </w:div>
                <w:div w:id="803737930">
                  <w:marLeft w:val="240"/>
                  <w:marRight w:val="240"/>
                  <w:marTop w:val="0"/>
                  <w:marBottom w:val="0"/>
                  <w:divBdr>
                    <w:top w:val="none" w:sz="0" w:space="0" w:color="auto"/>
                    <w:left w:val="none" w:sz="0" w:space="0" w:color="auto"/>
                    <w:bottom w:val="none" w:sz="0" w:space="0" w:color="auto"/>
                    <w:right w:val="none" w:sz="0" w:space="0" w:color="auto"/>
                  </w:divBdr>
                  <w:divsChild>
                    <w:div w:id="1742946320">
                      <w:marLeft w:val="240"/>
                      <w:marRight w:val="0"/>
                      <w:marTop w:val="0"/>
                      <w:marBottom w:val="0"/>
                      <w:divBdr>
                        <w:top w:val="none" w:sz="0" w:space="0" w:color="auto"/>
                        <w:left w:val="none" w:sz="0" w:space="0" w:color="auto"/>
                        <w:bottom w:val="none" w:sz="0" w:space="0" w:color="auto"/>
                        <w:right w:val="none" w:sz="0" w:space="0" w:color="auto"/>
                      </w:divBdr>
                    </w:div>
                  </w:divsChild>
                </w:div>
                <w:div w:id="1087775171">
                  <w:marLeft w:val="240"/>
                  <w:marRight w:val="240"/>
                  <w:marTop w:val="0"/>
                  <w:marBottom w:val="0"/>
                  <w:divBdr>
                    <w:top w:val="none" w:sz="0" w:space="0" w:color="auto"/>
                    <w:left w:val="none" w:sz="0" w:space="0" w:color="auto"/>
                    <w:bottom w:val="none" w:sz="0" w:space="0" w:color="auto"/>
                    <w:right w:val="none" w:sz="0" w:space="0" w:color="auto"/>
                  </w:divBdr>
                  <w:divsChild>
                    <w:div w:id="96559246">
                      <w:marLeft w:val="0"/>
                      <w:marRight w:val="0"/>
                      <w:marTop w:val="0"/>
                      <w:marBottom w:val="0"/>
                      <w:divBdr>
                        <w:top w:val="none" w:sz="0" w:space="0" w:color="auto"/>
                        <w:left w:val="none" w:sz="0" w:space="0" w:color="auto"/>
                        <w:bottom w:val="none" w:sz="0" w:space="0" w:color="auto"/>
                        <w:right w:val="none" w:sz="0" w:space="0" w:color="auto"/>
                      </w:divBdr>
                      <w:divsChild>
                        <w:div w:id="659311389">
                          <w:marLeft w:val="240"/>
                          <w:marRight w:val="240"/>
                          <w:marTop w:val="0"/>
                          <w:marBottom w:val="0"/>
                          <w:divBdr>
                            <w:top w:val="none" w:sz="0" w:space="0" w:color="auto"/>
                            <w:left w:val="none" w:sz="0" w:space="0" w:color="auto"/>
                            <w:bottom w:val="none" w:sz="0" w:space="0" w:color="auto"/>
                            <w:right w:val="none" w:sz="0" w:space="0" w:color="auto"/>
                          </w:divBdr>
                          <w:divsChild>
                            <w:div w:id="629434442">
                              <w:marLeft w:val="240"/>
                              <w:marRight w:val="0"/>
                              <w:marTop w:val="0"/>
                              <w:marBottom w:val="0"/>
                              <w:divBdr>
                                <w:top w:val="none" w:sz="0" w:space="0" w:color="auto"/>
                                <w:left w:val="none" w:sz="0" w:space="0" w:color="auto"/>
                                <w:bottom w:val="none" w:sz="0" w:space="0" w:color="auto"/>
                                <w:right w:val="none" w:sz="0" w:space="0" w:color="auto"/>
                              </w:divBdr>
                            </w:div>
                            <w:div w:id="2021733697">
                              <w:marLeft w:val="0"/>
                              <w:marRight w:val="0"/>
                              <w:marTop w:val="0"/>
                              <w:marBottom w:val="0"/>
                              <w:divBdr>
                                <w:top w:val="none" w:sz="0" w:space="0" w:color="auto"/>
                                <w:left w:val="none" w:sz="0" w:space="0" w:color="auto"/>
                                <w:bottom w:val="none" w:sz="0" w:space="0" w:color="auto"/>
                                <w:right w:val="none" w:sz="0" w:space="0" w:color="auto"/>
                              </w:divBdr>
                              <w:divsChild>
                                <w:div w:id="159658055">
                                  <w:marLeft w:val="240"/>
                                  <w:marRight w:val="240"/>
                                  <w:marTop w:val="0"/>
                                  <w:marBottom w:val="0"/>
                                  <w:divBdr>
                                    <w:top w:val="none" w:sz="0" w:space="0" w:color="auto"/>
                                    <w:left w:val="none" w:sz="0" w:space="0" w:color="auto"/>
                                    <w:bottom w:val="none" w:sz="0" w:space="0" w:color="auto"/>
                                    <w:right w:val="none" w:sz="0" w:space="0" w:color="auto"/>
                                  </w:divBdr>
                                  <w:divsChild>
                                    <w:div w:id="45837196">
                                      <w:marLeft w:val="0"/>
                                      <w:marRight w:val="0"/>
                                      <w:marTop w:val="0"/>
                                      <w:marBottom w:val="0"/>
                                      <w:divBdr>
                                        <w:top w:val="none" w:sz="0" w:space="0" w:color="auto"/>
                                        <w:left w:val="none" w:sz="0" w:space="0" w:color="auto"/>
                                        <w:bottom w:val="none" w:sz="0" w:space="0" w:color="auto"/>
                                        <w:right w:val="none" w:sz="0" w:space="0" w:color="auto"/>
                                      </w:divBdr>
                                      <w:divsChild>
                                        <w:div w:id="311839452">
                                          <w:marLeft w:val="0"/>
                                          <w:marRight w:val="0"/>
                                          <w:marTop w:val="0"/>
                                          <w:marBottom w:val="0"/>
                                          <w:divBdr>
                                            <w:top w:val="none" w:sz="0" w:space="0" w:color="auto"/>
                                            <w:left w:val="none" w:sz="0" w:space="0" w:color="auto"/>
                                            <w:bottom w:val="none" w:sz="0" w:space="0" w:color="auto"/>
                                            <w:right w:val="none" w:sz="0" w:space="0" w:color="auto"/>
                                          </w:divBdr>
                                        </w:div>
                                        <w:div w:id="1535145966">
                                          <w:marLeft w:val="240"/>
                                          <w:marRight w:val="240"/>
                                          <w:marTop w:val="0"/>
                                          <w:marBottom w:val="0"/>
                                          <w:divBdr>
                                            <w:top w:val="none" w:sz="0" w:space="0" w:color="auto"/>
                                            <w:left w:val="none" w:sz="0" w:space="0" w:color="auto"/>
                                            <w:bottom w:val="none" w:sz="0" w:space="0" w:color="auto"/>
                                            <w:right w:val="none" w:sz="0" w:space="0" w:color="auto"/>
                                          </w:divBdr>
                                          <w:divsChild>
                                            <w:div w:id="28732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101043">
                                      <w:marLeft w:val="240"/>
                                      <w:marRight w:val="0"/>
                                      <w:marTop w:val="0"/>
                                      <w:marBottom w:val="0"/>
                                      <w:divBdr>
                                        <w:top w:val="none" w:sz="0" w:space="0" w:color="auto"/>
                                        <w:left w:val="none" w:sz="0" w:space="0" w:color="auto"/>
                                        <w:bottom w:val="none" w:sz="0" w:space="0" w:color="auto"/>
                                        <w:right w:val="none" w:sz="0" w:space="0" w:color="auto"/>
                                      </w:divBdr>
                                    </w:div>
                                  </w:divsChild>
                                </w:div>
                                <w:div w:id="8376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411">
                          <w:marLeft w:val="0"/>
                          <w:marRight w:val="0"/>
                          <w:marTop w:val="0"/>
                          <w:marBottom w:val="0"/>
                          <w:divBdr>
                            <w:top w:val="none" w:sz="0" w:space="0" w:color="auto"/>
                            <w:left w:val="none" w:sz="0" w:space="0" w:color="auto"/>
                            <w:bottom w:val="none" w:sz="0" w:space="0" w:color="auto"/>
                            <w:right w:val="none" w:sz="0" w:space="0" w:color="auto"/>
                          </w:divBdr>
                        </w:div>
                      </w:divsChild>
                    </w:div>
                    <w:div w:id="1016467908">
                      <w:marLeft w:val="240"/>
                      <w:marRight w:val="0"/>
                      <w:marTop w:val="0"/>
                      <w:marBottom w:val="0"/>
                      <w:divBdr>
                        <w:top w:val="none" w:sz="0" w:space="0" w:color="auto"/>
                        <w:left w:val="none" w:sz="0" w:space="0" w:color="auto"/>
                        <w:bottom w:val="none" w:sz="0" w:space="0" w:color="auto"/>
                        <w:right w:val="none" w:sz="0" w:space="0" w:color="auto"/>
                      </w:divBdr>
                    </w:div>
                  </w:divsChild>
                </w:div>
                <w:div w:id="1102607649">
                  <w:marLeft w:val="240"/>
                  <w:marRight w:val="240"/>
                  <w:marTop w:val="0"/>
                  <w:marBottom w:val="0"/>
                  <w:divBdr>
                    <w:top w:val="none" w:sz="0" w:space="0" w:color="auto"/>
                    <w:left w:val="none" w:sz="0" w:space="0" w:color="auto"/>
                    <w:bottom w:val="none" w:sz="0" w:space="0" w:color="auto"/>
                    <w:right w:val="none" w:sz="0" w:space="0" w:color="auto"/>
                  </w:divBdr>
                  <w:divsChild>
                    <w:div w:id="469203683">
                      <w:marLeft w:val="240"/>
                      <w:marRight w:val="0"/>
                      <w:marTop w:val="0"/>
                      <w:marBottom w:val="0"/>
                      <w:divBdr>
                        <w:top w:val="none" w:sz="0" w:space="0" w:color="auto"/>
                        <w:left w:val="none" w:sz="0" w:space="0" w:color="auto"/>
                        <w:bottom w:val="none" w:sz="0" w:space="0" w:color="auto"/>
                        <w:right w:val="none" w:sz="0" w:space="0" w:color="auto"/>
                      </w:divBdr>
                    </w:div>
                    <w:div w:id="1250504479">
                      <w:marLeft w:val="0"/>
                      <w:marRight w:val="0"/>
                      <w:marTop w:val="0"/>
                      <w:marBottom w:val="0"/>
                      <w:divBdr>
                        <w:top w:val="none" w:sz="0" w:space="0" w:color="auto"/>
                        <w:left w:val="none" w:sz="0" w:space="0" w:color="auto"/>
                        <w:bottom w:val="none" w:sz="0" w:space="0" w:color="auto"/>
                        <w:right w:val="none" w:sz="0" w:space="0" w:color="auto"/>
                      </w:divBdr>
                      <w:divsChild>
                        <w:div w:id="614752195">
                          <w:marLeft w:val="240"/>
                          <w:marRight w:val="240"/>
                          <w:marTop w:val="0"/>
                          <w:marBottom w:val="0"/>
                          <w:divBdr>
                            <w:top w:val="none" w:sz="0" w:space="0" w:color="auto"/>
                            <w:left w:val="none" w:sz="0" w:space="0" w:color="auto"/>
                            <w:bottom w:val="none" w:sz="0" w:space="0" w:color="auto"/>
                            <w:right w:val="none" w:sz="0" w:space="0" w:color="auto"/>
                          </w:divBdr>
                          <w:divsChild>
                            <w:div w:id="329336898">
                              <w:marLeft w:val="240"/>
                              <w:marRight w:val="0"/>
                              <w:marTop w:val="0"/>
                              <w:marBottom w:val="0"/>
                              <w:divBdr>
                                <w:top w:val="none" w:sz="0" w:space="0" w:color="auto"/>
                                <w:left w:val="none" w:sz="0" w:space="0" w:color="auto"/>
                                <w:bottom w:val="none" w:sz="0" w:space="0" w:color="auto"/>
                                <w:right w:val="none" w:sz="0" w:space="0" w:color="auto"/>
                              </w:divBdr>
                            </w:div>
                          </w:divsChild>
                        </w:div>
                        <w:div w:id="1303467506">
                          <w:marLeft w:val="0"/>
                          <w:marRight w:val="0"/>
                          <w:marTop w:val="0"/>
                          <w:marBottom w:val="0"/>
                          <w:divBdr>
                            <w:top w:val="none" w:sz="0" w:space="0" w:color="auto"/>
                            <w:left w:val="none" w:sz="0" w:space="0" w:color="auto"/>
                            <w:bottom w:val="none" w:sz="0" w:space="0" w:color="auto"/>
                            <w:right w:val="none" w:sz="0" w:space="0" w:color="auto"/>
                          </w:divBdr>
                        </w:div>
                        <w:div w:id="1542933096">
                          <w:marLeft w:val="240"/>
                          <w:marRight w:val="240"/>
                          <w:marTop w:val="0"/>
                          <w:marBottom w:val="0"/>
                          <w:divBdr>
                            <w:top w:val="none" w:sz="0" w:space="0" w:color="auto"/>
                            <w:left w:val="none" w:sz="0" w:space="0" w:color="auto"/>
                            <w:bottom w:val="none" w:sz="0" w:space="0" w:color="auto"/>
                            <w:right w:val="none" w:sz="0" w:space="0" w:color="auto"/>
                          </w:divBdr>
                          <w:divsChild>
                            <w:div w:id="83961841">
                              <w:marLeft w:val="0"/>
                              <w:marRight w:val="0"/>
                              <w:marTop w:val="0"/>
                              <w:marBottom w:val="0"/>
                              <w:divBdr>
                                <w:top w:val="none" w:sz="0" w:space="0" w:color="auto"/>
                                <w:left w:val="none" w:sz="0" w:space="0" w:color="auto"/>
                                <w:bottom w:val="none" w:sz="0" w:space="0" w:color="auto"/>
                                <w:right w:val="none" w:sz="0" w:space="0" w:color="auto"/>
                              </w:divBdr>
                              <w:divsChild>
                                <w:div w:id="1128546447">
                                  <w:marLeft w:val="240"/>
                                  <w:marRight w:val="240"/>
                                  <w:marTop w:val="0"/>
                                  <w:marBottom w:val="0"/>
                                  <w:divBdr>
                                    <w:top w:val="none" w:sz="0" w:space="0" w:color="auto"/>
                                    <w:left w:val="none" w:sz="0" w:space="0" w:color="auto"/>
                                    <w:bottom w:val="none" w:sz="0" w:space="0" w:color="auto"/>
                                    <w:right w:val="none" w:sz="0" w:space="0" w:color="auto"/>
                                  </w:divBdr>
                                  <w:divsChild>
                                    <w:div w:id="705955612">
                                      <w:marLeft w:val="240"/>
                                      <w:marRight w:val="0"/>
                                      <w:marTop w:val="0"/>
                                      <w:marBottom w:val="0"/>
                                      <w:divBdr>
                                        <w:top w:val="none" w:sz="0" w:space="0" w:color="auto"/>
                                        <w:left w:val="none" w:sz="0" w:space="0" w:color="auto"/>
                                        <w:bottom w:val="none" w:sz="0" w:space="0" w:color="auto"/>
                                        <w:right w:val="none" w:sz="0" w:space="0" w:color="auto"/>
                                      </w:divBdr>
                                    </w:div>
                                  </w:divsChild>
                                </w:div>
                                <w:div w:id="1457523900">
                                  <w:marLeft w:val="0"/>
                                  <w:marRight w:val="0"/>
                                  <w:marTop w:val="0"/>
                                  <w:marBottom w:val="0"/>
                                  <w:divBdr>
                                    <w:top w:val="none" w:sz="0" w:space="0" w:color="auto"/>
                                    <w:left w:val="none" w:sz="0" w:space="0" w:color="auto"/>
                                    <w:bottom w:val="none" w:sz="0" w:space="0" w:color="auto"/>
                                    <w:right w:val="none" w:sz="0" w:space="0" w:color="auto"/>
                                  </w:divBdr>
                                </w:div>
                              </w:divsChild>
                            </w:div>
                            <w:div w:id="37403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4605">
                  <w:marLeft w:val="240"/>
                  <w:marRight w:val="240"/>
                  <w:marTop w:val="0"/>
                  <w:marBottom w:val="0"/>
                  <w:divBdr>
                    <w:top w:val="none" w:sz="0" w:space="0" w:color="auto"/>
                    <w:left w:val="none" w:sz="0" w:space="0" w:color="auto"/>
                    <w:bottom w:val="none" w:sz="0" w:space="0" w:color="auto"/>
                    <w:right w:val="none" w:sz="0" w:space="0" w:color="auto"/>
                  </w:divBdr>
                  <w:divsChild>
                    <w:div w:id="1120152959">
                      <w:marLeft w:val="240"/>
                      <w:marRight w:val="0"/>
                      <w:marTop w:val="0"/>
                      <w:marBottom w:val="0"/>
                      <w:divBdr>
                        <w:top w:val="none" w:sz="0" w:space="0" w:color="auto"/>
                        <w:left w:val="none" w:sz="0" w:space="0" w:color="auto"/>
                        <w:bottom w:val="none" w:sz="0" w:space="0" w:color="auto"/>
                        <w:right w:val="none" w:sz="0" w:space="0" w:color="auto"/>
                      </w:divBdr>
                    </w:div>
                    <w:div w:id="1902133067">
                      <w:marLeft w:val="0"/>
                      <w:marRight w:val="0"/>
                      <w:marTop w:val="0"/>
                      <w:marBottom w:val="0"/>
                      <w:divBdr>
                        <w:top w:val="none" w:sz="0" w:space="0" w:color="auto"/>
                        <w:left w:val="none" w:sz="0" w:space="0" w:color="auto"/>
                        <w:bottom w:val="none" w:sz="0" w:space="0" w:color="auto"/>
                        <w:right w:val="none" w:sz="0" w:space="0" w:color="auto"/>
                      </w:divBdr>
                      <w:divsChild>
                        <w:div w:id="397214700">
                          <w:marLeft w:val="240"/>
                          <w:marRight w:val="240"/>
                          <w:marTop w:val="0"/>
                          <w:marBottom w:val="0"/>
                          <w:divBdr>
                            <w:top w:val="none" w:sz="0" w:space="0" w:color="auto"/>
                            <w:left w:val="none" w:sz="0" w:space="0" w:color="auto"/>
                            <w:bottom w:val="none" w:sz="0" w:space="0" w:color="auto"/>
                            <w:right w:val="none" w:sz="0" w:space="0" w:color="auto"/>
                          </w:divBdr>
                          <w:divsChild>
                            <w:div w:id="864291254">
                              <w:marLeft w:val="0"/>
                              <w:marRight w:val="0"/>
                              <w:marTop w:val="0"/>
                              <w:marBottom w:val="0"/>
                              <w:divBdr>
                                <w:top w:val="none" w:sz="0" w:space="0" w:color="auto"/>
                                <w:left w:val="none" w:sz="0" w:space="0" w:color="auto"/>
                                <w:bottom w:val="none" w:sz="0" w:space="0" w:color="auto"/>
                                <w:right w:val="none" w:sz="0" w:space="0" w:color="auto"/>
                              </w:divBdr>
                              <w:divsChild>
                                <w:div w:id="951596791">
                                  <w:marLeft w:val="0"/>
                                  <w:marRight w:val="0"/>
                                  <w:marTop w:val="0"/>
                                  <w:marBottom w:val="0"/>
                                  <w:divBdr>
                                    <w:top w:val="none" w:sz="0" w:space="0" w:color="auto"/>
                                    <w:left w:val="none" w:sz="0" w:space="0" w:color="auto"/>
                                    <w:bottom w:val="none" w:sz="0" w:space="0" w:color="auto"/>
                                    <w:right w:val="none" w:sz="0" w:space="0" w:color="auto"/>
                                  </w:divBdr>
                                </w:div>
                                <w:div w:id="1751998232">
                                  <w:marLeft w:val="240"/>
                                  <w:marRight w:val="240"/>
                                  <w:marTop w:val="0"/>
                                  <w:marBottom w:val="0"/>
                                  <w:divBdr>
                                    <w:top w:val="none" w:sz="0" w:space="0" w:color="auto"/>
                                    <w:left w:val="none" w:sz="0" w:space="0" w:color="auto"/>
                                    <w:bottom w:val="none" w:sz="0" w:space="0" w:color="auto"/>
                                    <w:right w:val="none" w:sz="0" w:space="0" w:color="auto"/>
                                  </w:divBdr>
                                  <w:divsChild>
                                    <w:div w:id="492332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904911">
                              <w:marLeft w:val="240"/>
                              <w:marRight w:val="0"/>
                              <w:marTop w:val="0"/>
                              <w:marBottom w:val="0"/>
                              <w:divBdr>
                                <w:top w:val="none" w:sz="0" w:space="0" w:color="auto"/>
                                <w:left w:val="none" w:sz="0" w:space="0" w:color="auto"/>
                                <w:bottom w:val="none" w:sz="0" w:space="0" w:color="auto"/>
                                <w:right w:val="none" w:sz="0" w:space="0" w:color="auto"/>
                              </w:divBdr>
                            </w:div>
                          </w:divsChild>
                        </w:div>
                        <w:div w:id="1004280233">
                          <w:marLeft w:val="0"/>
                          <w:marRight w:val="0"/>
                          <w:marTop w:val="0"/>
                          <w:marBottom w:val="0"/>
                          <w:divBdr>
                            <w:top w:val="none" w:sz="0" w:space="0" w:color="auto"/>
                            <w:left w:val="none" w:sz="0" w:space="0" w:color="auto"/>
                            <w:bottom w:val="none" w:sz="0" w:space="0" w:color="auto"/>
                            <w:right w:val="none" w:sz="0" w:space="0" w:color="auto"/>
                          </w:divBdr>
                        </w:div>
                        <w:div w:id="1961644586">
                          <w:marLeft w:val="240"/>
                          <w:marRight w:val="240"/>
                          <w:marTop w:val="0"/>
                          <w:marBottom w:val="0"/>
                          <w:divBdr>
                            <w:top w:val="none" w:sz="0" w:space="0" w:color="auto"/>
                            <w:left w:val="none" w:sz="0" w:space="0" w:color="auto"/>
                            <w:bottom w:val="none" w:sz="0" w:space="0" w:color="auto"/>
                            <w:right w:val="none" w:sz="0" w:space="0" w:color="auto"/>
                          </w:divBdr>
                          <w:divsChild>
                            <w:div w:id="68355997">
                              <w:marLeft w:val="240"/>
                              <w:marRight w:val="0"/>
                              <w:marTop w:val="0"/>
                              <w:marBottom w:val="0"/>
                              <w:divBdr>
                                <w:top w:val="none" w:sz="0" w:space="0" w:color="auto"/>
                                <w:left w:val="none" w:sz="0" w:space="0" w:color="auto"/>
                                <w:bottom w:val="none" w:sz="0" w:space="0" w:color="auto"/>
                                <w:right w:val="none" w:sz="0" w:space="0" w:color="auto"/>
                              </w:divBdr>
                            </w:div>
                            <w:div w:id="1307394409">
                              <w:marLeft w:val="0"/>
                              <w:marRight w:val="0"/>
                              <w:marTop w:val="0"/>
                              <w:marBottom w:val="0"/>
                              <w:divBdr>
                                <w:top w:val="none" w:sz="0" w:space="0" w:color="auto"/>
                                <w:left w:val="none" w:sz="0" w:space="0" w:color="auto"/>
                                <w:bottom w:val="none" w:sz="0" w:space="0" w:color="auto"/>
                                <w:right w:val="none" w:sz="0" w:space="0" w:color="auto"/>
                              </w:divBdr>
                              <w:divsChild>
                                <w:div w:id="112943996">
                                  <w:marLeft w:val="240"/>
                                  <w:marRight w:val="240"/>
                                  <w:marTop w:val="0"/>
                                  <w:marBottom w:val="0"/>
                                  <w:divBdr>
                                    <w:top w:val="none" w:sz="0" w:space="0" w:color="auto"/>
                                    <w:left w:val="none" w:sz="0" w:space="0" w:color="auto"/>
                                    <w:bottom w:val="none" w:sz="0" w:space="0" w:color="auto"/>
                                    <w:right w:val="none" w:sz="0" w:space="0" w:color="auto"/>
                                  </w:divBdr>
                                  <w:divsChild>
                                    <w:div w:id="497312365">
                                      <w:marLeft w:val="240"/>
                                      <w:marRight w:val="0"/>
                                      <w:marTop w:val="0"/>
                                      <w:marBottom w:val="0"/>
                                      <w:divBdr>
                                        <w:top w:val="none" w:sz="0" w:space="0" w:color="auto"/>
                                        <w:left w:val="none" w:sz="0" w:space="0" w:color="auto"/>
                                        <w:bottom w:val="none" w:sz="0" w:space="0" w:color="auto"/>
                                        <w:right w:val="none" w:sz="0" w:space="0" w:color="auto"/>
                                      </w:divBdr>
                                    </w:div>
                                  </w:divsChild>
                                </w:div>
                                <w:div w:id="146097749">
                                  <w:marLeft w:val="0"/>
                                  <w:marRight w:val="0"/>
                                  <w:marTop w:val="0"/>
                                  <w:marBottom w:val="0"/>
                                  <w:divBdr>
                                    <w:top w:val="none" w:sz="0" w:space="0" w:color="auto"/>
                                    <w:left w:val="none" w:sz="0" w:space="0" w:color="auto"/>
                                    <w:bottom w:val="none" w:sz="0" w:space="0" w:color="auto"/>
                                    <w:right w:val="none" w:sz="0" w:space="0" w:color="auto"/>
                                  </w:divBdr>
                                </w:div>
                                <w:div w:id="821970096">
                                  <w:marLeft w:val="240"/>
                                  <w:marRight w:val="240"/>
                                  <w:marTop w:val="0"/>
                                  <w:marBottom w:val="0"/>
                                  <w:divBdr>
                                    <w:top w:val="none" w:sz="0" w:space="0" w:color="auto"/>
                                    <w:left w:val="none" w:sz="0" w:space="0" w:color="auto"/>
                                    <w:bottom w:val="none" w:sz="0" w:space="0" w:color="auto"/>
                                    <w:right w:val="none" w:sz="0" w:space="0" w:color="auto"/>
                                  </w:divBdr>
                                  <w:divsChild>
                                    <w:div w:id="809634051">
                                      <w:marLeft w:val="240"/>
                                      <w:marRight w:val="0"/>
                                      <w:marTop w:val="0"/>
                                      <w:marBottom w:val="0"/>
                                      <w:divBdr>
                                        <w:top w:val="none" w:sz="0" w:space="0" w:color="auto"/>
                                        <w:left w:val="none" w:sz="0" w:space="0" w:color="auto"/>
                                        <w:bottom w:val="none" w:sz="0" w:space="0" w:color="auto"/>
                                        <w:right w:val="none" w:sz="0" w:space="0" w:color="auto"/>
                                      </w:divBdr>
                                    </w:div>
                                  </w:divsChild>
                                </w:div>
                                <w:div w:id="1207448503">
                                  <w:marLeft w:val="240"/>
                                  <w:marRight w:val="240"/>
                                  <w:marTop w:val="0"/>
                                  <w:marBottom w:val="0"/>
                                  <w:divBdr>
                                    <w:top w:val="none" w:sz="0" w:space="0" w:color="auto"/>
                                    <w:left w:val="none" w:sz="0" w:space="0" w:color="auto"/>
                                    <w:bottom w:val="none" w:sz="0" w:space="0" w:color="auto"/>
                                    <w:right w:val="none" w:sz="0" w:space="0" w:color="auto"/>
                                  </w:divBdr>
                                  <w:divsChild>
                                    <w:div w:id="967198253">
                                      <w:marLeft w:val="240"/>
                                      <w:marRight w:val="0"/>
                                      <w:marTop w:val="0"/>
                                      <w:marBottom w:val="0"/>
                                      <w:divBdr>
                                        <w:top w:val="none" w:sz="0" w:space="0" w:color="auto"/>
                                        <w:left w:val="none" w:sz="0" w:space="0" w:color="auto"/>
                                        <w:bottom w:val="none" w:sz="0" w:space="0" w:color="auto"/>
                                        <w:right w:val="none" w:sz="0" w:space="0" w:color="auto"/>
                                      </w:divBdr>
                                    </w:div>
                                  </w:divsChild>
                                </w:div>
                                <w:div w:id="1408920066">
                                  <w:marLeft w:val="240"/>
                                  <w:marRight w:val="240"/>
                                  <w:marTop w:val="0"/>
                                  <w:marBottom w:val="0"/>
                                  <w:divBdr>
                                    <w:top w:val="none" w:sz="0" w:space="0" w:color="auto"/>
                                    <w:left w:val="none" w:sz="0" w:space="0" w:color="auto"/>
                                    <w:bottom w:val="none" w:sz="0" w:space="0" w:color="auto"/>
                                    <w:right w:val="none" w:sz="0" w:space="0" w:color="auto"/>
                                  </w:divBdr>
                                  <w:divsChild>
                                    <w:div w:id="49618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1362">
                  <w:marLeft w:val="240"/>
                  <w:marRight w:val="240"/>
                  <w:marTop w:val="0"/>
                  <w:marBottom w:val="0"/>
                  <w:divBdr>
                    <w:top w:val="none" w:sz="0" w:space="0" w:color="auto"/>
                    <w:left w:val="none" w:sz="0" w:space="0" w:color="auto"/>
                    <w:bottom w:val="none" w:sz="0" w:space="0" w:color="auto"/>
                    <w:right w:val="none" w:sz="0" w:space="0" w:color="auto"/>
                  </w:divBdr>
                </w:div>
                <w:div w:id="1356082465">
                  <w:marLeft w:val="240"/>
                  <w:marRight w:val="240"/>
                  <w:marTop w:val="0"/>
                  <w:marBottom w:val="0"/>
                  <w:divBdr>
                    <w:top w:val="none" w:sz="0" w:space="0" w:color="auto"/>
                    <w:left w:val="none" w:sz="0" w:space="0" w:color="auto"/>
                    <w:bottom w:val="none" w:sz="0" w:space="0" w:color="auto"/>
                    <w:right w:val="none" w:sz="0" w:space="0" w:color="auto"/>
                  </w:divBdr>
                  <w:divsChild>
                    <w:div w:id="1205948123">
                      <w:marLeft w:val="240"/>
                      <w:marRight w:val="0"/>
                      <w:marTop w:val="0"/>
                      <w:marBottom w:val="0"/>
                      <w:divBdr>
                        <w:top w:val="none" w:sz="0" w:space="0" w:color="auto"/>
                        <w:left w:val="none" w:sz="0" w:space="0" w:color="auto"/>
                        <w:bottom w:val="none" w:sz="0" w:space="0" w:color="auto"/>
                        <w:right w:val="none" w:sz="0" w:space="0" w:color="auto"/>
                      </w:divBdr>
                    </w:div>
                    <w:div w:id="2115904820">
                      <w:marLeft w:val="0"/>
                      <w:marRight w:val="0"/>
                      <w:marTop w:val="0"/>
                      <w:marBottom w:val="0"/>
                      <w:divBdr>
                        <w:top w:val="none" w:sz="0" w:space="0" w:color="auto"/>
                        <w:left w:val="none" w:sz="0" w:space="0" w:color="auto"/>
                        <w:bottom w:val="none" w:sz="0" w:space="0" w:color="auto"/>
                        <w:right w:val="none" w:sz="0" w:space="0" w:color="auto"/>
                      </w:divBdr>
                      <w:divsChild>
                        <w:div w:id="1155418557">
                          <w:marLeft w:val="0"/>
                          <w:marRight w:val="0"/>
                          <w:marTop w:val="0"/>
                          <w:marBottom w:val="0"/>
                          <w:divBdr>
                            <w:top w:val="none" w:sz="0" w:space="0" w:color="auto"/>
                            <w:left w:val="none" w:sz="0" w:space="0" w:color="auto"/>
                            <w:bottom w:val="none" w:sz="0" w:space="0" w:color="auto"/>
                            <w:right w:val="none" w:sz="0" w:space="0" w:color="auto"/>
                          </w:divBdr>
                        </w:div>
                        <w:div w:id="1582638288">
                          <w:marLeft w:val="240"/>
                          <w:marRight w:val="240"/>
                          <w:marTop w:val="0"/>
                          <w:marBottom w:val="0"/>
                          <w:divBdr>
                            <w:top w:val="none" w:sz="0" w:space="0" w:color="auto"/>
                            <w:left w:val="none" w:sz="0" w:space="0" w:color="auto"/>
                            <w:bottom w:val="none" w:sz="0" w:space="0" w:color="auto"/>
                            <w:right w:val="none" w:sz="0" w:space="0" w:color="auto"/>
                          </w:divBdr>
                          <w:divsChild>
                            <w:div w:id="1121729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9400">
                  <w:marLeft w:val="240"/>
                  <w:marRight w:val="240"/>
                  <w:marTop w:val="0"/>
                  <w:marBottom w:val="0"/>
                  <w:divBdr>
                    <w:top w:val="none" w:sz="0" w:space="0" w:color="auto"/>
                    <w:left w:val="none" w:sz="0" w:space="0" w:color="auto"/>
                    <w:bottom w:val="none" w:sz="0" w:space="0" w:color="auto"/>
                    <w:right w:val="none" w:sz="0" w:space="0" w:color="auto"/>
                  </w:divBdr>
                  <w:divsChild>
                    <w:div w:id="333923542">
                      <w:marLeft w:val="0"/>
                      <w:marRight w:val="0"/>
                      <w:marTop w:val="0"/>
                      <w:marBottom w:val="0"/>
                      <w:divBdr>
                        <w:top w:val="none" w:sz="0" w:space="0" w:color="auto"/>
                        <w:left w:val="none" w:sz="0" w:space="0" w:color="auto"/>
                        <w:bottom w:val="none" w:sz="0" w:space="0" w:color="auto"/>
                        <w:right w:val="none" w:sz="0" w:space="0" w:color="auto"/>
                      </w:divBdr>
                      <w:divsChild>
                        <w:div w:id="93870393">
                          <w:marLeft w:val="0"/>
                          <w:marRight w:val="0"/>
                          <w:marTop w:val="0"/>
                          <w:marBottom w:val="0"/>
                          <w:divBdr>
                            <w:top w:val="none" w:sz="0" w:space="0" w:color="auto"/>
                            <w:left w:val="none" w:sz="0" w:space="0" w:color="auto"/>
                            <w:bottom w:val="none" w:sz="0" w:space="0" w:color="auto"/>
                            <w:right w:val="none" w:sz="0" w:space="0" w:color="auto"/>
                          </w:divBdr>
                        </w:div>
                        <w:div w:id="332031923">
                          <w:marLeft w:val="240"/>
                          <w:marRight w:val="240"/>
                          <w:marTop w:val="0"/>
                          <w:marBottom w:val="0"/>
                          <w:divBdr>
                            <w:top w:val="none" w:sz="0" w:space="0" w:color="auto"/>
                            <w:left w:val="none" w:sz="0" w:space="0" w:color="auto"/>
                            <w:bottom w:val="none" w:sz="0" w:space="0" w:color="auto"/>
                            <w:right w:val="none" w:sz="0" w:space="0" w:color="auto"/>
                          </w:divBdr>
                          <w:divsChild>
                            <w:div w:id="170949779">
                              <w:marLeft w:val="240"/>
                              <w:marRight w:val="0"/>
                              <w:marTop w:val="0"/>
                              <w:marBottom w:val="0"/>
                              <w:divBdr>
                                <w:top w:val="none" w:sz="0" w:space="0" w:color="auto"/>
                                <w:left w:val="none" w:sz="0" w:space="0" w:color="auto"/>
                                <w:bottom w:val="none" w:sz="0" w:space="0" w:color="auto"/>
                                <w:right w:val="none" w:sz="0" w:space="0" w:color="auto"/>
                              </w:divBdr>
                            </w:div>
                            <w:div w:id="1331105957">
                              <w:marLeft w:val="0"/>
                              <w:marRight w:val="0"/>
                              <w:marTop w:val="0"/>
                              <w:marBottom w:val="0"/>
                              <w:divBdr>
                                <w:top w:val="none" w:sz="0" w:space="0" w:color="auto"/>
                                <w:left w:val="none" w:sz="0" w:space="0" w:color="auto"/>
                                <w:bottom w:val="none" w:sz="0" w:space="0" w:color="auto"/>
                                <w:right w:val="none" w:sz="0" w:space="0" w:color="auto"/>
                              </w:divBdr>
                              <w:divsChild>
                                <w:div w:id="803886234">
                                  <w:marLeft w:val="240"/>
                                  <w:marRight w:val="240"/>
                                  <w:marTop w:val="0"/>
                                  <w:marBottom w:val="0"/>
                                  <w:divBdr>
                                    <w:top w:val="none" w:sz="0" w:space="0" w:color="auto"/>
                                    <w:left w:val="none" w:sz="0" w:space="0" w:color="auto"/>
                                    <w:bottom w:val="none" w:sz="0" w:space="0" w:color="auto"/>
                                    <w:right w:val="none" w:sz="0" w:space="0" w:color="auto"/>
                                  </w:divBdr>
                                  <w:divsChild>
                                    <w:div w:id="1298100303">
                                      <w:marLeft w:val="240"/>
                                      <w:marRight w:val="0"/>
                                      <w:marTop w:val="0"/>
                                      <w:marBottom w:val="0"/>
                                      <w:divBdr>
                                        <w:top w:val="none" w:sz="0" w:space="0" w:color="auto"/>
                                        <w:left w:val="none" w:sz="0" w:space="0" w:color="auto"/>
                                        <w:bottom w:val="none" w:sz="0" w:space="0" w:color="auto"/>
                                        <w:right w:val="none" w:sz="0" w:space="0" w:color="auto"/>
                                      </w:divBdr>
                                    </w:div>
                                  </w:divsChild>
                                </w:div>
                                <w:div w:id="12156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426">
                          <w:marLeft w:val="240"/>
                          <w:marRight w:val="240"/>
                          <w:marTop w:val="0"/>
                          <w:marBottom w:val="0"/>
                          <w:divBdr>
                            <w:top w:val="none" w:sz="0" w:space="0" w:color="auto"/>
                            <w:left w:val="none" w:sz="0" w:space="0" w:color="auto"/>
                            <w:bottom w:val="none" w:sz="0" w:space="0" w:color="auto"/>
                            <w:right w:val="none" w:sz="0" w:space="0" w:color="auto"/>
                          </w:divBdr>
                          <w:divsChild>
                            <w:div w:id="1539202417">
                              <w:marLeft w:val="240"/>
                              <w:marRight w:val="0"/>
                              <w:marTop w:val="0"/>
                              <w:marBottom w:val="0"/>
                              <w:divBdr>
                                <w:top w:val="none" w:sz="0" w:space="0" w:color="auto"/>
                                <w:left w:val="none" w:sz="0" w:space="0" w:color="auto"/>
                                <w:bottom w:val="none" w:sz="0" w:space="0" w:color="auto"/>
                                <w:right w:val="none" w:sz="0" w:space="0" w:color="auto"/>
                              </w:divBdr>
                            </w:div>
                            <w:div w:id="1655915683">
                              <w:marLeft w:val="0"/>
                              <w:marRight w:val="0"/>
                              <w:marTop w:val="0"/>
                              <w:marBottom w:val="0"/>
                              <w:divBdr>
                                <w:top w:val="none" w:sz="0" w:space="0" w:color="auto"/>
                                <w:left w:val="none" w:sz="0" w:space="0" w:color="auto"/>
                                <w:bottom w:val="none" w:sz="0" w:space="0" w:color="auto"/>
                                <w:right w:val="none" w:sz="0" w:space="0" w:color="auto"/>
                              </w:divBdr>
                              <w:divsChild>
                                <w:div w:id="662926717">
                                  <w:marLeft w:val="0"/>
                                  <w:marRight w:val="0"/>
                                  <w:marTop w:val="0"/>
                                  <w:marBottom w:val="0"/>
                                  <w:divBdr>
                                    <w:top w:val="none" w:sz="0" w:space="0" w:color="auto"/>
                                    <w:left w:val="none" w:sz="0" w:space="0" w:color="auto"/>
                                    <w:bottom w:val="none" w:sz="0" w:space="0" w:color="auto"/>
                                    <w:right w:val="none" w:sz="0" w:space="0" w:color="auto"/>
                                  </w:divBdr>
                                </w:div>
                                <w:div w:id="2101950989">
                                  <w:marLeft w:val="240"/>
                                  <w:marRight w:val="240"/>
                                  <w:marTop w:val="0"/>
                                  <w:marBottom w:val="0"/>
                                  <w:divBdr>
                                    <w:top w:val="none" w:sz="0" w:space="0" w:color="auto"/>
                                    <w:left w:val="none" w:sz="0" w:space="0" w:color="auto"/>
                                    <w:bottom w:val="none" w:sz="0" w:space="0" w:color="auto"/>
                                    <w:right w:val="none" w:sz="0" w:space="0" w:color="auto"/>
                                  </w:divBdr>
                                  <w:divsChild>
                                    <w:div w:id="1220895861">
                                      <w:marLeft w:val="0"/>
                                      <w:marRight w:val="0"/>
                                      <w:marTop w:val="0"/>
                                      <w:marBottom w:val="0"/>
                                      <w:divBdr>
                                        <w:top w:val="none" w:sz="0" w:space="0" w:color="auto"/>
                                        <w:left w:val="none" w:sz="0" w:space="0" w:color="auto"/>
                                        <w:bottom w:val="none" w:sz="0" w:space="0" w:color="auto"/>
                                        <w:right w:val="none" w:sz="0" w:space="0" w:color="auto"/>
                                      </w:divBdr>
                                      <w:divsChild>
                                        <w:div w:id="1859731093">
                                          <w:marLeft w:val="240"/>
                                          <w:marRight w:val="240"/>
                                          <w:marTop w:val="0"/>
                                          <w:marBottom w:val="0"/>
                                          <w:divBdr>
                                            <w:top w:val="none" w:sz="0" w:space="0" w:color="auto"/>
                                            <w:left w:val="none" w:sz="0" w:space="0" w:color="auto"/>
                                            <w:bottom w:val="none" w:sz="0" w:space="0" w:color="auto"/>
                                            <w:right w:val="none" w:sz="0" w:space="0" w:color="auto"/>
                                          </w:divBdr>
                                          <w:divsChild>
                                            <w:div w:id="1406681699">
                                              <w:marLeft w:val="240"/>
                                              <w:marRight w:val="0"/>
                                              <w:marTop w:val="0"/>
                                              <w:marBottom w:val="0"/>
                                              <w:divBdr>
                                                <w:top w:val="none" w:sz="0" w:space="0" w:color="auto"/>
                                                <w:left w:val="none" w:sz="0" w:space="0" w:color="auto"/>
                                                <w:bottom w:val="none" w:sz="0" w:space="0" w:color="auto"/>
                                                <w:right w:val="none" w:sz="0" w:space="0" w:color="auto"/>
                                              </w:divBdr>
                                            </w:div>
                                          </w:divsChild>
                                        </w:div>
                                        <w:div w:id="2098019908">
                                          <w:marLeft w:val="0"/>
                                          <w:marRight w:val="0"/>
                                          <w:marTop w:val="0"/>
                                          <w:marBottom w:val="0"/>
                                          <w:divBdr>
                                            <w:top w:val="none" w:sz="0" w:space="0" w:color="auto"/>
                                            <w:left w:val="none" w:sz="0" w:space="0" w:color="auto"/>
                                            <w:bottom w:val="none" w:sz="0" w:space="0" w:color="auto"/>
                                            <w:right w:val="none" w:sz="0" w:space="0" w:color="auto"/>
                                          </w:divBdr>
                                        </w:div>
                                      </w:divsChild>
                                    </w:div>
                                    <w:div w:id="1544169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5920">
                      <w:marLeft w:val="240"/>
                      <w:marRight w:val="0"/>
                      <w:marTop w:val="0"/>
                      <w:marBottom w:val="0"/>
                      <w:divBdr>
                        <w:top w:val="none" w:sz="0" w:space="0" w:color="auto"/>
                        <w:left w:val="none" w:sz="0" w:space="0" w:color="auto"/>
                        <w:bottom w:val="none" w:sz="0" w:space="0" w:color="auto"/>
                        <w:right w:val="none" w:sz="0" w:space="0" w:color="auto"/>
                      </w:divBdr>
                    </w:div>
                  </w:divsChild>
                </w:div>
                <w:div w:id="1395471624">
                  <w:marLeft w:val="240"/>
                  <w:marRight w:val="240"/>
                  <w:marTop w:val="0"/>
                  <w:marBottom w:val="0"/>
                  <w:divBdr>
                    <w:top w:val="none" w:sz="0" w:space="0" w:color="auto"/>
                    <w:left w:val="none" w:sz="0" w:space="0" w:color="auto"/>
                    <w:bottom w:val="none" w:sz="0" w:space="0" w:color="auto"/>
                    <w:right w:val="none" w:sz="0" w:space="0" w:color="auto"/>
                  </w:divBdr>
                  <w:divsChild>
                    <w:div w:id="1462377603">
                      <w:marLeft w:val="240"/>
                      <w:marRight w:val="0"/>
                      <w:marTop w:val="0"/>
                      <w:marBottom w:val="0"/>
                      <w:divBdr>
                        <w:top w:val="none" w:sz="0" w:space="0" w:color="auto"/>
                        <w:left w:val="none" w:sz="0" w:space="0" w:color="auto"/>
                        <w:bottom w:val="none" w:sz="0" w:space="0" w:color="auto"/>
                        <w:right w:val="none" w:sz="0" w:space="0" w:color="auto"/>
                      </w:divBdr>
                    </w:div>
                  </w:divsChild>
                </w:div>
                <w:div w:id="1450274686">
                  <w:marLeft w:val="240"/>
                  <w:marRight w:val="240"/>
                  <w:marTop w:val="0"/>
                  <w:marBottom w:val="0"/>
                  <w:divBdr>
                    <w:top w:val="none" w:sz="0" w:space="0" w:color="auto"/>
                    <w:left w:val="none" w:sz="0" w:space="0" w:color="auto"/>
                    <w:bottom w:val="none" w:sz="0" w:space="0" w:color="auto"/>
                    <w:right w:val="none" w:sz="0" w:space="0" w:color="auto"/>
                  </w:divBdr>
                  <w:divsChild>
                    <w:div w:id="152335791">
                      <w:marLeft w:val="240"/>
                      <w:marRight w:val="0"/>
                      <w:marTop w:val="0"/>
                      <w:marBottom w:val="0"/>
                      <w:divBdr>
                        <w:top w:val="none" w:sz="0" w:space="0" w:color="auto"/>
                        <w:left w:val="none" w:sz="0" w:space="0" w:color="auto"/>
                        <w:bottom w:val="none" w:sz="0" w:space="0" w:color="auto"/>
                        <w:right w:val="none" w:sz="0" w:space="0" w:color="auto"/>
                      </w:divBdr>
                    </w:div>
                  </w:divsChild>
                </w:div>
                <w:div w:id="1538466577">
                  <w:marLeft w:val="0"/>
                  <w:marRight w:val="0"/>
                  <w:marTop w:val="0"/>
                  <w:marBottom w:val="0"/>
                  <w:divBdr>
                    <w:top w:val="none" w:sz="0" w:space="0" w:color="auto"/>
                    <w:left w:val="none" w:sz="0" w:space="0" w:color="auto"/>
                    <w:bottom w:val="none" w:sz="0" w:space="0" w:color="auto"/>
                    <w:right w:val="none" w:sz="0" w:space="0" w:color="auto"/>
                  </w:divBdr>
                </w:div>
                <w:div w:id="1574004755">
                  <w:marLeft w:val="240"/>
                  <w:marRight w:val="24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657270731">
                          <w:marLeft w:val="240"/>
                          <w:marRight w:val="240"/>
                          <w:marTop w:val="0"/>
                          <w:marBottom w:val="0"/>
                          <w:divBdr>
                            <w:top w:val="none" w:sz="0" w:space="0" w:color="auto"/>
                            <w:left w:val="none" w:sz="0" w:space="0" w:color="auto"/>
                            <w:bottom w:val="none" w:sz="0" w:space="0" w:color="auto"/>
                            <w:right w:val="none" w:sz="0" w:space="0" w:color="auto"/>
                          </w:divBdr>
                          <w:divsChild>
                            <w:div w:id="161314688">
                              <w:marLeft w:val="240"/>
                              <w:marRight w:val="0"/>
                              <w:marTop w:val="0"/>
                              <w:marBottom w:val="0"/>
                              <w:divBdr>
                                <w:top w:val="none" w:sz="0" w:space="0" w:color="auto"/>
                                <w:left w:val="none" w:sz="0" w:space="0" w:color="auto"/>
                                <w:bottom w:val="none" w:sz="0" w:space="0" w:color="auto"/>
                                <w:right w:val="none" w:sz="0" w:space="0" w:color="auto"/>
                              </w:divBdr>
                            </w:div>
                          </w:divsChild>
                        </w:div>
                        <w:div w:id="786236049">
                          <w:marLeft w:val="0"/>
                          <w:marRight w:val="0"/>
                          <w:marTop w:val="0"/>
                          <w:marBottom w:val="0"/>
                          <w:divBdr>
                            <w:top w:val="none" w:sz="0" w:space="0" w:color="auto"/>
                            <w:left w:val="none" w:sz="0" w:space="0" w:color="auto"/>
                            <w:bottom w:val="none" w:sz="0" w:space="0" w:color="auto"/>
                            <w:right w:val="none" w:sz="0" w:space="0" w:color="auto"/>
                          </w:divBdr>
                        </w:div>
                        <w:div w:id="1221205818">
                          <w:marLeft w:val="240"/>
                          <w:marRight w:val="240"/>
                          <w:marTop w:val="0"/>
                          <w:marBottom w:val="0"/>
                          <w:divBdr>
                            <w:top w:val="none" w:sz="0" w:space="0" w:color="auto"/>
                            <w:left w:val="none" w:sz="0" w:space="0" w:color="auto"/>
                            <w:bottom w:val="none" w:sz="0" w:space="0" w:color="auto"/>
                            <w:right w:val="none" w:sz="0" w:space="0" w:color="auto"/>
                          </w:divBdr>
                          <w:divsChild>
                            <w:div w:id="1101954085">
                              <w:marLeft w:val="0"/>
                              <w:marRight w:val="0"/>
                              <w:marTop w:val="0"/>
                              <w:marBottom w:val="0"/>
                              <w:divBdr>
                                <w:top w:val="none" w:sz="0" w:space="0" w:color="auto"/>
                                <w:left w:val="none" w:sz="0" w:space="0" w:color="auto"/>
                                <w:bottom w:val="none" w:sz="0" w:space="0" w:color="auto"/>
                                <w:right w:val="none" w:sz="0" w:space="0" w:color="auto"/>
                              </w:divBdr>
                              <w:divsChild>
                                <w:div w:id="52852413">
                                  <w:marLeft w:val="240"/>
                                  <w:marRight w:val="240"/>
                                  <w:marTop w:val="0"/>
                                  <w:marBottom w:val="0"/>
                                  <w:divBdr>
                                    <w:top w:val="none" w:sz="0" w:space="0" w:color="auto"/>
                                    <w:left w:val="none" w:sz="0" w:space="0" w:color="auto"/>
                                    <w:bottom w:val="none" w:sz="0" w:space="0" w:color="auto"/>
                                    <w:right w:val="none" w:sz="0" w:space="0" w:color="auto"/>
                                  </w:divBdr>
                                  <w:divsChild>
                                    <w:div w:id="229315098">
                                      <w:marLeft w:val="240"/>
                                      <w:marRight w:val="0"/>
                                      <w:marTop w:val="0"/>
                                      <w:marBottom w:val="0"/>
                                      <w:divBdr>
                                        <w:top w:val="none" w:sz="0" w:space="0" w:color="auto"/>
                                        <w:left w:val="none" w:sz="0" w:space="0" w:color="auto"/>
                                        <w:bottom w:val="none" w:sz="0" w:space="0" w:color="auto"/>
                                        <w:right w:val="none" w:sz="0" w:space="0" w:color="auto"/>
                                      </w:divBdr>
                                    </w:div>
                                  </w:divsChild>
                                </w:div>
                                <w:div w:id="1663042305">
                                  <w:marLeft w:val="0"/>
                                  <w:marRight w:val="0"/>
                                  <w:marTop w:val="0"/>
                                  <w:marBottom w:val="0"/>
                                  <w:divBdr>
                                    <w:top w:val="none" w:sz="0" w:space="0" w:color="auto"/>
                                    <w:left w:val="none" w:sz="0" w:space="0" w:color="auto"/>
                                    <w:bottom w:val="none" w:sz="0" w:space="0" w:color="auto"/>
                                    <w:right w:val="none" w:sz="0" w:space="0" w:color="auto"/>
                                  </w:divBdr>
                                </w:div>
                              </w:divsChild>
                            </w:div>
                            <w:div w:id="1928731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584983">
                      <w:marLeft w:val="240"/>
                      <w:marRight w:val="0"/>
                      <w:marTop w:val="0"/>
                      <w:marBottom w:val="0"/>
                      <w:divBdr>
                        <w:top w:val="none" w:sz="0" w:space="0" w:color="auto"/>
                        <w:left w:val="none" w:sz="0" w:space="0" w:color="auto"/>
                        <w:bottom w:val="none" w:sz="0" w:space="0" w:color="auto"/>
                        <w:right w:val="none" w:sz="0" w:space="0" w:color="auto"/>
                      </w:divBdr>
                    </w:div>
                  </w:divsChild>
                </w:div>
                <w:div w:id="1596859193">
                  <w:marLeft w:val="240"/>
                  <w:marRight w:val="240"/>
                  <w:marTop w:val="0"/>
                  <w:marBottom w:val="0"/>
                  <w:divBdr>
                    <w:top w:val="none" w:sz="0" w:space="0" w:color="auto"/>
                    <w:left w:val="none" w:sz="0" w:space="0" w:color="auto"/>
                    <w:bottom w:val="none" w:sz="0" w:space="0" w:color="auto"/>
                    <w:right w:val="none" w:sz="0" w:space="0" w:color="auto"/>
                  </w:divBdr>
                  <w:divsChild>
                    <w:div w:id="1479610211">
                      <w:marLeft w:val="240"/>
                      <w:marRight w:val="0"/>
                      <w:marTop w:val="0"/>
                      <w:marBottom w:val="0"/>
                      <w:divBdr>
                        <w:top w:val="none" w:sz="0" w:space="0" w:color="auto"/>
                        <w:left w:val="none" w:sz="0" w:space="0" w:color="auto"/>
                        <w:bottom w:val="none" w:sz="0" w:space="0" w:color="auto"/>
                        <w:right w:val="none" w:sz="0" w:space="0" w:color="auto"/>
                      </w:divBdr>
                    </w:div>
                  </w:divsChild>
                </w:div>
                <w:div w:id="1651983080">
                  <w:marLeft w:val="240"/>
                  <w:marRight w:val="240"/>
                  <w:marTop w:val="0"/>
                  <w:marBottom w:val="0"/>
                  <w:divBdr>
                    <w:top w:val="none" w:sz="0" w:space="0" w:color="auto"/>
                    <w:left w:val="none" w:sz="0" w:space="0" w:color="auto"/>
                    <w:bottom w:val="none" w:sz="0" w:space="0" w:color="auto"/>
                    <w:right w:val="none" w:sz="0" w:space="0" w:color="auto"/>
                  </w:divBdr>
                  <w:divsChild>
                    <w:div w:id="1489249053">
                      <w:marLeft w:val="240"/>
                      <w:marRight w:val="0"/>
                      <w:marTop w:val="0"/>
                      <w:marBottom w:val="0"/>
                      <w:divBdr>
                        <w:top w:val="none" w:sz="0" w:space="0" w:color="auto"/>
                        <w:left w:val="none" w:sz="0" w:space="0" w:color="auto"/>
                        <w:bottom w:val="none" w:sz="0" w:space="0" w:color="auto"/>
                        <w:right w:val="none" w:sz="0" w:space="0" w:color="auto"/>
                      </w:divBdr>
                    </w:div>
                    <w:div w:id="1932010638">
                      <w:marLeft w:val="0"/>
                      <w:marRight w:val="0"/>
                      <w:marTop w:val="0"/>
                      <w:marBottom w:val="0"/>
                      <w:divBdr>
                        <w:top w:val="none" w:sz="0" w:space="0" w:color="auto"/>
                        <w:left w:val="none" w:sz="0" w:space="0" w:color="auto"/>
                        <w:bottom w:val="none" w:sz="0" w:space="0" w:color="auto"/>
                        <w:right w:val="none" w:sz="0" w:space="0" w:color="auto"/>
                      </w:divBdr>
                      <w:divsChild>
                        <w:div w:id="312873145">
                          <w:marLeft w:val="240"/>
                          <w:marRight w:val="240"/>
                          <w:marTop w:val="0"/>
                          <w:marBottom w:val="0"/>
                          <w:divBdr>
                            <w:top w:val="none" w:sz="0" w:space="0" w:color="auto"/>
                            <w:left w:val="none" w:sz="0" w:space="0" w:color="auto"/>
                            <w:bottom w:val="none" w:sz="0" w:space="0" w:color="auto"/>
                            <w:right w:val="none" w:sz="0" w:space="0" w:color="auto"/>
                          </w:divBdr>
                          <w:divsChild>
                            <w:div w:id="845826747">
                              <w:marLeft w:val="0"/>
                              <w:marRight w:val="0"/>
                              <w:marTop w:val="0"/>
                              <w:marBottom w:val="0"/>
                              <w:divBdr>
                                <w:top w:val="none" w:sz="0" w:space="0" w:color="auto"/>
                                <w:left w:val="none" w:sz="0" w:space="0" w:color="auto"/>
                                <w:bottom w:val="none" w:sz="0" w:space="0" w:color="auto"/>
                                <w:right w:val="none" w:sz="0" w:space="0" w:color="auto"/>
                              </w:divBdr>
                              <w:divsChild>
                                <w:div w:id="442696021">
                                  <w:marLeft w:val="240"/>
                                  <w:marRight w:val="240"/>
                                  <w:marTop w:val="0"/>
                                  <w:marBottom w:val="0"/>
                                  <w:divBdr>
                                    <w:top w:val="none" w:sz="0" w:space="0" w:color="auto"/>
                                    <w:left w:val="none" w:sz="0" w:space="0" w:color="auto"/>
                                    <w:bottom w:val="none" w:sz="0" w:space="0" w:color="auto"/>
                                    <w:right w:val="none" w:sz="0" w:space="0" w:color="auto"/>
                                  </w:divBdr>
                                  <w:divsChild>
                                    <w:div w:id="1310597903">
                                      <w:marLeft w:val="240"/>
                                      <w:marRight w:val="0"/>
                                      <w:marTop w:val="0"/>
                                      <w:marBottom w:val="0"/>
                                      <w:divBdr>
                                        <w:top w:val="none" w:sz="0" w:space="0" w:color="auto"/>
                                        <w:left w:val="none" w:sz="0" w:space="0" w:color="auto"/>
                                        <w:bottom w:val="none" w:sz="0" w:space="0" w:color="auto"/>
                                        <w:right w:val="none" w:sz="0" w:space="0" w:color="auto"/>
                                      </w:divBdr>
                                    </w:div>
                                  </w:divsChild>
                                </w:div>
                                <w:div w:id="528186455">
                                  <w:marLeft w:val="240"/>
                                  <w:marRight w:val="240"/>
                                  <w:marTop w:val="0"/>
                                  <w:marBottom w:val="0"/>
                                  <w:divBdr>
                                    <w:top w:val="none" w:sz="0" w:space="0" w:color="auto"/>
                                    <w:left w:val="none" w:sz="0" w:space="0" w:color="auto"/>
                                    <w:bottom w:val="none" w:sz="0" w:space="0" w:color="auto"/>
                                    <w:right w:val="none" w:sz="0" w:space="0" w:color="auto"/>
                                  </w:divBdr>
                                  <w:divsChild>
                                    <w:div w:id="1015570776">
                                      <w:marLeft w:val="240"/>
                                      <w:marRight w:val="0"/>
                                      <w:marTop w:val="0"/>
                                      <w:marBottom w:val="0"/>
                                      <w:divBdr>
                                        <w:top w:val="none" w:sz="0" w:space="0" w:color="auto"/>
                                        <w:left w:val="none" w:sz="0" w:space="0" w:color="auto"/>
                                        <w:bottom w:val="none" w:sz="0" w:space="0" w:color="auto"/>
                                        <w:right w:val="none" w:sz="0" w:space="0" w:color="auto"/>
                                      </w:divBdr>
                                    </w:div>
                                  </w:divsChild>
                                </w:div>
                                <w:div w:id="890116141">
                                  <w:marLeft w:val="240"/>
                                  <w:marRight w:val="240"/>
                                  <w:marTop w:val="0"/>
                                  <w:marBottom w:val="0"/>
                                  <w:divBdr>
                                    <w:top w:val="none" w:sz="0" w:space="0" w:color="auto"/>
                                    <w:left w:val="none" w:sz="0" w:space="0" w:color="auto"/>
                                    <w:bottom w:val="none" w:sz="0" w:space="0" w:color="auto"/>
                                    <w:right w:val="none" w:sz="0" w:space="0" w:color="auto"/>
                                  </w:divBdr>
                                  <w:divsChild>
                                    <w:div w:id="717168093">
                                      <w:marLeft w:val="240"/>
                                      <w:marRight w:val="0"/>
                                      <w:marTop w:val="0"/>
                                      <w:marBottom w:val="0"/>
                                      <w:divBdr>
                                        <w:top w:val="none" w:sz="0" w:space="0" w:color="auto"/>
                                        <w:left w:val="none" w:sz="0" w:space="0" w:color="auto"/>
                                        <w:bottom w:val="none" w:sz="0" w:space="0" w:color="auto"/>
                                        <w:right w:val="none" w:sz="0" w:space="0" w:color="auto"/>
                                      </w:divBdr>
                                    </w:div>
                                  </w:divsChild>
                                </w:div>
                                <w:div w:id="2026204316">
                                  <w:marLeft w:val="0"/>
                                  <w:marRight w:val="0"/>
                                  <w:marTop w:val="0"/>
                                  <w:marBottom w:val="0"/>
                                  <w:divBdr>
                                    <w:top w:val="none" w:sz="0" w:space="0" w:color="auto"/>
                                    <w:left w:val="none" w:sz="0" w:space="0" w:color="auto"/>
                                    <w:bottom w:val="none" w:sz="0" w:space="0" w:color="auto"/>
                                    <w:right w:val="none" w:sz="0" w:space="0" w:color="auto"/>
                                  </w:divBdr>
                                </w:div>
                              </w:divsChild>
                            </w:div>
                            <w:div w:id="866913576">
                              <w:marLeft w:val="240"/>
                              <w:marRight w:val="0"/>
                              <w:marTop w:val="0"/>
                              <w:marBottom w:val="0"/>
                              <w:divBdr>
                                <w:top w:val="none" w:sz="0" w:space="0" w:color="auto"/>
                                <w:left w:val="none" w:sz="0" w:space="0" w:color="auto"/>
                                <w:bottom w:val="none" w:sz="0" w:space="0" w:color="auto"/>
                                <w:right w:val="none" w:sz="0" w:space="0" w:color="auto"/>
                              </w:divBdr>
                            </w:div>
                          </w:divsChild>
                        </w:div>
                        <w:div w:id="636646614">
                          <w:marLeft w:val="0"/>
                          <w:marRight w:val="0"/>
                          <w:marTop w:val="0"/>
                          <w:marBottom w:val="0"/>
                          <w:divBdr>
                            <w:top w:val="none" w:sz="0" w:space="0" w:color="auto"/>
                            <w:left w:val="none" w:sz="0" w:space="0" w:color="auto"/>
                            <w:bottom w:val="none" w:sz="0" w:space="0" w:color="auto"/>
                            <w:right w:val="none" w:sz="0" w:space="0" w:color="auto"/>
                          </w:divBdr>
                        </w:div>
                        <w:div w:id="727337556">
                          <w:marLeft w:val="240"/>
                          <w:marRight w:val="240"/>
                          <w:marTop w:val="0"/>
                          <w:marBottom w:val="0"/>
                          <w:divBdr>
                            <w:top w:val="none" w:sz="0" w:space="0" w:color="auto"/>
                            <w:left w:val="none" w:sz="0" w:space="0" w:color="auto"/>
                            <w:bottom w:val="none" w:sz="0" w:space="0" w:color="auto"/>
                            <w:right w:val="none" w:sz="0" w:space="0" w:color="auto"/>
                          </w:divBdr>
                          <w:divsChild>
                            <w:div w:id="43791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9541">
                  <w:marLeft w:val="240"/>
                  <w:marRight w:val="240"/>
                  <w:marTop w:val="0"/>
                  <w:marBottom w:val="0"/>
                  <w:divBdr>
                    <w:top w:val="none" w:sz="0" w:space="0" w:color="auto"/>
                    <w:left w:val="none" w:sz="0" w:space="0" w:color="auto"/>
                    <w:bottom w:val="none" w:sz="0" w:space="0" w:color="auto"/>
                    <w:right w:val="none" w:sz="0" w:space="0" w:color="auto"/>
                  </w:divBdr>
                  <w:divsChild>
                    <w:div w:id="1513495700">
                      <w:marLeft w:val="240"/>
                      <w:marRight w:val="0"/>
                      <w:marTop w:val="0"/>
                      <w:marBottom w:val="0"/>
                      <w:divBdr>
                        <w:top w:val="none" w:sz="0" w:space="0" w:color="auto"/>
                        <w:left w:val="none" w:sz="0" w:space="0" w:color="auto"/>
                        <w:bottom w:val="none" w:sz="0" w:space="0" w:color="auto"/>
                        <w:right w:val="none" w:sz="0" w:space="0" w:color="auto"/>
                      </w:divBdr>
                    </w:div>
                    <w:div w:id="1990745107">
                      <w:marLeft w:val="0"/>
                      <w:marRight w:val="0"/>
                      <w:marTop w:val="0"/>
                      <w:marBottom w:val="0"/>
                      <w:divBdr>
                        <w:top w:val="none" w:sz="0" w:space="0" w:color="auto"/>
                        <w:left w:val="none" w:sz="0" w:space="0" w:color="auto"/>
                        <w:bottom w:val="none" w:sz="0" w:space="0" w:color="auto"/>
                        <w:right w:val="none" w:sz="0" w:space="0" w:color="auto"/>
                      </w:divBdr>
                      <w:divsChild>
                        <w:div w:id="810246687">
                          <w:marLeft w:val="0"/>
                          <w:marRight w:val="0"/>
                          <w:marTop w:val="0"/>
                          <w:marBottom w:val="0"/>
                          <w:divBdr>
                            <w:top w:val="none" w:sz="0" w:space="0" w:color="auto"/>
                            <w:left w:val="none" w:sz="0" w:space="0" w:color="auto"/>
                            <w:bottom w:val="none" w:sz="0" w:space="0" w:color="auto"/>
                            <w:right w:val="none" w:sz="0" w:space="0" w:color="auto"/>
                          </w:divBdr>
                        </w:div>
                        <w:div w:id="958947880">
                          <w:marLeft w:val="240"/>
                          <w:marRight w:val="240"/>
                          <w:marTop w:val="0"/>
                          <w:marBottom w:val="0"/>
                          <w:divBdr>
                            <w:top w:val="none" w:sz="0" w:space="0" w:color="auto"/>
                            <w:left w:val="none" w:sz="0" w:space="0" w:color="auto"/>
                            <w:bottom w:val="none" w:sz="0" w:space="0" w:color="auto"/>
                            <w:right w:val="none" w:sz="0" w:space="0" w:color="auto"/>
                          </w:divBdr>
                          <w:divsChild>
                            <w:div w:id="817652281">
                              <w:marLeft w:val="240"/>
                              <w:marRight w:val="0"/>
                              <w:marTop w:val="0"/>
                              <w:marBottom w:val="0"/>
                              <w:divBdr>
                                <w:top w:val="none" w:sz="0" w:space="0" w:color="auto"/>
                                <w:left w:val="none" w:sz="0" w:space="0" w:color="auto"/>
                                <w:bottom w:val="none" w:sz="0" w:space="0" w:color="auto"/>
                                <w:right w:val="none" w:sz="0" w:space="0" w:color="auto"/>
                              </w:divBdr>
                            </w:div>
                          </w:divsChild>
                        </w:div>
                        <w:div w:id="1379741807">
                          <w:marLeft w:val="240"/>
                          <w:marRight w:val="240"/>
                          <w:marTop w:val="0"/>
                          <w:marBottom w:val="0"/>
                          <w:divBdr>
                            <w:top w:val="none" w:sz="0" w:space="0" w:color="auto"/>
                            <w:left w:val="none" w:sz="0" w:space="0" w:color="auto"/>
                            <w:bottom w:val="none" w:sz="0" w:space="0" w:color="auto"/>
                            <w:right w:val="none" w:sz="0" w:space="0" w:color="auto"/>
                          </w:divBdr>
                          <w:divsChild>
                            <w:div w:id="410854021">
                              <w:marLeft w:val="0"/>
                              <w:marRight w:val="0"/>
                              <w:marTop w:val="0"/>
                              <w:marBottom w:val="0"/>
                              <w:divBdr>
                                <w:top w:val="none" w:sz="0" w:space="0" w:color="auto"/>
                                <w:left w:val="none" w:sz="0" w:space="0" w:color="auto"/>
                                <w:bottom w:val="none" w:sz="0" w:space="0" w:color="auto"/>
                                <w:right w:val="none" w:sz="0" w:space="0" w:color="auto"/>
                              </w:divBdr>
                              <w:divsChild>
                                <w:div w:id="1130628316">
                                  <w:marLeft w:val="240"/>
                                  <w:marRight w:val="240"/>
                                  <w:marTop w:val="0"/>
                                  <w:marBottom w:val="0"/>
                                  <w:divBdr>
                                    <w:top w:val="none" w:sz="0" w:space="0" w:color="auto"/>
                                    <w:left w:val="none" w:sz="0" w:space="0" w:color="auto"/>
                                    <w:bottom w:val="none" w:sz="0" w:space="0" w:color="auto"/>
                                    <w:right w:val="none" w:sz="0" w:space="0" w:color="auto"/>
                                  </w:divBdr>
                                  <w:divsChild>
                                    <w:div w:id="1701123205">
                                      <w:marLeft w:val="240"/>
                                      <w:marRight w:val="0"/>
                                      <w:marTop w:val="0"/>
                                      <w:marBottom w:val="0"/>
                                      <w:divBdr>
                                        <w:top w:val="none" w:sz="0" w:space="0" w:color="auto"/>
                                        <w:left w:val="none" w:sz="0" w:space="0" w:color="auto"/>
                                        <w:bottom w:val="none" w:sz="0" w:space="0" w:color="auto"/>
                                        <w:right w:val="none" w:sz="0" w:space="0" w:color="auto"/>
                                      </w:divBdr>
                                    </w:div>
                                  </w:divsChild>
                                </w:div>
                                <w:div w:id="1970627768">
                                  <w:marLeft w:val="0"/>
                                  <w:marRight w:val="0"/>
                                  <w:marTop w:val="0"/>
                                  <w:marBottom w:val="0"/>
                                  <w:divBdr>
                                    <w:top w:val="none" w:sz="0" w:space="0" w:color="auto"/>
                                    <w:left w:val="none" w:sz="0" w:space="0" w:color="auto"/>
                                    <w:bottom w:val="none" w:sz="0" w:space="0" w:color="auto"/>
                                    <w:right w:val="none" w:sz="0" w:space="0" w:color="auto"/>
                                  </w:divBdr>
                                </w:div>
                              </w:divsChild>
                            </w:div>
                            <w:div w:id="1979147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0162">
                  <w:marLeft w:val="240"/>
                  <w:marRight w:val="240"/>
                  <w:marTop w:val="0"/>
                  <w:marBottom w:val="0"/>
                  <w:divBdr>
                    <w:top w:val="none" w:sz="0" w:space="0" w:color="auto"/>
                    <w:left w:val="none" w:sz="0" w:space="0" w:color="auto"/>
                    <w:bottom w:val="none" w:sz="0" w:space="0" w:color="auto"/>
                    <w:right w:val="none" w:sz="0" w:space="0" w:color="auto"/>
                  </w:divBdr>
                  <w:divsChild>
                    <w:div w:id="699210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1318">
          <w:marLeft w:val="240"/>
          <w:marRight w:val="240"/>
          <w:marTop w:val="0"/>
          <w:marBottom w:val="0"/>
          <w:divBdr>
            <w:top w:val="none" w:sz="0" w:space="0" w:color="auto"/>
            <w:left w:val="none" w:sz="0" w:space="0" w:color="auto"/>
            <w:bottom w:val="none" w:sz="0" w:space="0" w:color="auto"/>
            <w:right w:val="none" w:sz="0" w:space="0" w:color="auto"/>
          </w:divBdr>
        </w:div>
      </w:divsChild>
    </w:div>
    <w:div w:id="647326100">
      <w:bodyDiv w:val="1"/>
      <w:marLeft w:val="0"/>
      <w:marRight w:val="0"/>
      <w:marTop w:val="0"/>
      <w:marBottom w:val="0"/>
      <w:divBdr>
        <w:top w:val="none" w:sz="0" w:space="0" w:color="auto"/>
        <w:left w:val="none" w:sz="0" w:space="0" w:color="auto"/>
        <w:bottom w:val="none" w:sz="0" w:space="0" w:color="auto"/>
        <w:right w:val="none" w:sz="0" w:space="0" w:color="auto"/>
      </w:divBdr>
    </w:div>
    <w:div w:id="732890747">
      <w:bodyDiv w:val="1"/>
      <w:marLeft w:val="0"/>
      <w:marRight w:val="0"/>
      <w:marTop w:val="0"/>
      <w:marBottom w:val="0"/>
      <w:divBdr>
        <w:top w:val="none" w:sz="0" w:space="0" w:color="auto"/>
        <w:left w:val="none" w:sz="0" w:space="0" w:color="auto"/>
        <w:bottom w:val="none" w:sz="0" w:space="0" w:color="auto"/>
        <w:right w:val="none" w:sz="0" w:space="0" w:color="auto"/>
      </w:divBdr>
    </w:div>
    <w:div w:id="758135523">
      <w:bodyDiv w:val="1"/>
      <w:marLeft w:val="0"/>
      <w:marRight w:val="0"/>
      <w:marTop w:val="0"/>
      <w:marBottom w:val="0"/>
      <w:divBdr>
        <w:top w:val="none" w:sz="0" w:space="0" w:color="auto"/>
        <w:left w:val="none" w:sz="0" w:space="0" w:color="auto"/>
        <w:bottom w:val="none" w:sz="0" w:space="0" w:color="auto"/>
        <w:right w:val="none" w:sz="0" w:space="0" w:color="auto"/>
      </w:divBdr>
    </w:div>
    <w:div w:id="969939250">
      <w:bodyDiv w:val="1"/>
      <w:marLeft w:val="0"/>
      <w:marRight w:val="0"/>
      <w:marTop w:val="0"/>
      <w:marBottom w:val="0"/>
      <w:divBdr>
        <w:top w:val="none" w:sz="0" w:space="0" w:color="auto"/>
        <w:left w:val="none" w:sz="0" w:space="0" w:color="auto"/>
        <w:bottom w:val="none" w:sz="0" w:space="0" w:color="auto"/>
        <w:right w:val="none" w:sz="0" w:space="0" w:color="auto"/>
      </w:divBdr>
    </w:div>
    <w:div w:id="1005594932">
      <w:bodyDiv w:val="1"/>
      <w:marLeft w:val="0"/>
      <w:marRight w:val="0"/>
      <w:marTop w:val="0"/>
      <w:marBottom w:val="0"/>
      <w:divBdr>
        <w:top w:val="none" w:sz="0" w:space="0" w:color="auto"/>
        <w:left w:val="none" w:sz="0" w:space="0" w:color="auto"/>
        <w:bottom w:val="none" w:sz="0" w:space="0" w:color="auto"/>
        <w:right w:val="none" w:sz="0" w:space="0" w:color="auto"/>
      </w:divBdr>
    </w:div>
    <w:div w:id="1026057359">
      <w:bodyDiv w:val="1"/>
      <w:marLeft w:val="0"/>
      <w:marRight w:val="0"/>
      <w:marTop w:val="0"/>
      <w:marBottom w:val="0"/>
      <w:divBdr>
        <w:top w:val="none" w:sz="0" w:space="0" w:color="auto"/>
        <w:left w:val="none" w:sz="0" w:space="0" w:color="auto"/>
        <w:bottom w:val="none" w:sz="0" w:space="0" w:color="auto"/>
        <w:right w:val="none" w:sz="0" w:space="0" w:color="auto"/>
      </w:divBdr>
      <w:divsChild>
        <w:div w:id="663238394">
          <w:marLeft w:val="0"/>
          <w:marRight w:val="0"/>
          <w:marTop w:val="0"/>
          <w:marBottom w:val="0"/>
          <w:divBdr>
            <w:top w:val="none" w:sz="0" w:space="0" w:color="auto"/>
            <w:left w:val="none" w:sz="0" w:space="0" w:color="auto"/>
            <w:bottom w:val="none" w:sz="0" w:space="0" w:color="auto"/>
            <w:right w:val="none" w:sz="0" w:space="0" w:color="auto"/>
          </w:divBdr>
        </w:div>
      </w:divsChild>
    </w:div>
    <w:div w:id="1063678048">
      <w:bodyDiv w:val="1"/>
      <w:marLeft w:val="0"/>
      <w:marRight w:val="0"/>
      <w:marTop w:val="0"/>
      <w:marBottom w:val="0"/>
      <w:divBdr>
        <w:top w:val="none" w:sz="0" w:space="0" w:color="auto"/>
        <w:left w:val="none" w:sz="0" w:space="0" w:color="auto"/>
        <w:bottom w:val="none" w:sz="0" w:space="0" w:color="auto"/>
        <w:right w:val="none" w:sz="0" w:space="0" w:color="auto"/>
      </w:divBdr>
    </w:div>
    <w:div w:id="1126700269">
      <w:bodyDiv w:val="1"/>
      <w:marLeft w:val="0"/>
      <w:marRight w:val="0"/>
      <w:marTop w:val="0"/>
      <w:marBottom w:val="0"/>
      <w:divBdr>
        <w:top w:val="none" w:sz="0" w:space="0" w:color="auto"/>
        <w:left w:val="none" w:sz="0" w:space="0" w:color="auto"/>
        <w:bottom w:val="none" w:sz="0" w:space="0" w:color="auto"/>
        <w:right w:val="none" w:sz="0" w:space="0" w:color="auto"/>
      </w:divBdr>
      <w:divsChild>
        <w:div w:id="1461681302">
          <w:marLeft w:val="0"/>
          <w:marRight w:val="0"/>
          <w:marTop w:val="0"/>
          <w:marBottom w:val="0"/>
          <w:divBdr>
            <w:top w:val="none" w:sz="0" w:space="0" w:color="auto"/>
            <w:left w:val="none" w:sz="0" w:space="0" w:color="auto"/>
            <w:bottom w:val="none" w:sz="0" w:space="0" w:color="auto"/>
            <w:right w:val="none" w:sz="0" w:space="0" w:color="auto"/>
          </w:divBdr>
          <w:divsChild>
            <w:div w:id="452678187">
              <w:marLeft w:val="0"/>
              <w:marRight w:val="0"/>
              <w:marTop w:val="0"/>
              <w:marBottom w:val="0"/>
              <w:divBdr>
                <w:top w:val="none" w:sz="0" w:space="0" w:color="auto"/>
                <w:left w:val="none" w:sz="0" w:space="0" w:color="auto"/>
                <w:bottom w:val="none" w:sz="0" w:space="0" w:color="auto"/>
                <w:right w:val="none" w:sz="0" w:space="0" w:color="auto"/>
              </w:divBdr>
              <w:divsChild>
                <w:div w:id="1101216889">
                  <w:marLeft w:val="2325"/>
                  <w:marRight w:val="0"/>
                  <w:marTop w:val="0"/>
                  <w:marBottom w:val="0"/>
                  <w:divBdr>
                    <w:top w:val="none" w:sz="0" w:space="0" w:color="auto"/>
                    <w:left w:val="none" w:sz="0" w:space="0" w:color="auto"/>
                    <w:bottom w:val="none" w:sz="0" w:space="0" w:color="auto"/>
                    <w:right w:val="none" w:sz="0" w:space="0" w:color="auto"/>
                  </w:divBdr>
                  <w:divsChild>
                    <w:div w:id="148908333">
                      <w:marLeft w:val="0"/>
                      <w:marRight w:val="0"/>
                      <w:marTop w:val="0"/>
                      <w:marBottom w:val="0"/>
                      <w:divBdr>
                        <w:top w:val="none" w:sz="0" w:space="0" w:color="auto"/>
                        <w:left w:val="none" w:sz="0" w:space="0" w:color="auto"/>
                        <w:bottom w:val="none" w:sz="0" w:space="0" w:color="auto"/>
                        <w:right w:val="none" w:sz="0" w:space="0" w:color="auto"/>
                      </w:divBdr>
                      <w:divsChild>
                        <w:div w:id="2056003446">
                          <w:marLeft w:val="0"/>
                          <w:marRight w:val="0"/>
                          <w:marTop w:val="0"/>
                          <w:marBottom w:val="0"/>
                          <w:divBdr>
                            <w:top w:val="none" w:sz="0" w:space="0" w:color="auto"/>
                            <w:left w:val="none" w:sz="0" w:space="0" w:color="auto"/>
                            <w:bottom w:val="none" w:sz="0" w:space="0" w:color="auto"/>
                            <w:right w:val="none" w:sz="0" w:space="0" w:color="auto"/>
                          </w:divBdr>
                          <w:divsChild>
                            <w:div w:id="1915893837">
                              <w:marLeft w:val="0"/>
                              <w:marRight w:val="0"/>
                              <w:marTop w:val="0"/>
                              <w:marBottom w:val="0"/>
                              <w:divBdr>
                                <w:top w:val="none" w:sz="0" w:space="0" w:color="auto"/>
                                <w:left w:val="none" w:sz="0" w:space="0" w:color="auto"/>
                                <w:bottom w:val="none" w:sz="0" w:space="0" w:color="auto"/>
                                <w:right w:val="none" w:sz="0" w:space="0" w:color="auto"/>
                              </w:divBdr>
                              <w:divsChild>
                                <w:div w:id="1615360017">
                                  <w:marLeft w:val="0"/>
                                  <w:marRight w:val="0"/>
                                  <w:marTop w:val="0"/>
                                  <w:marBottom w:val="0"/>
                                  <w:divBdr>
                                    <w:top w:val="none" w:sz="0" w:space="0" w:color="auto"/>
                                    <w:left w:val="none" w:sz="0" w:space="0" w:color="auto"/>
                                    <w:bottom w:val="none" w:sz="0" w:space="0" w:color="auto"/>
                                    <w:right w:val="none" w:sz="0" w:space="0" w:color="auto"/>
                                  </w:divBdr>
                                  <w:divsChild>
                                    <w:div w:id="51471373">
                                      <w:marLeft w:val="0"/>
                                      <w:marRight w:val="0"/>
                                      <w:marTop w:val="0"/>
                                      <w:marBottom w:val="0"/>
                                      <w:divBdr>
                                        <w:top w:val="none" w:sz="0" w:space="0" w:color="auto"/>
                                        <w:left w:val="none" w:sz="0" w:space="0" w:color="auto"/>
                                        <w:bottom w:val="none" w:sz="0" w:space="0" w:color="auto"/>
                                        <w:right w:val="none" w:sz="0" w:space="0" w:color="auto"/>
                                      </w:divBdr>
                                      <w:divsChild>
                                        <w:div w:id="12107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37231">
      <w:bodyDiv w:val="1"/>
      <w:marLeft w:val="0"/>
      <w:marRight w:val="0"/>
      <w:marTop w:val="0"/>
      <w:marBottom w:val="0"/>
      <w:divBdr>
        <w:top w:val="none" w:sz="0" w:space="0" w:color="auto"/>
        <w:left w:val="none" w:sz="0" w:space="0" w:color="auto"/>
        <w:bottom w:val="none" w:sz="0" w:space="0" w:color="auto"/>
        <w:right w:val="none" w:sz="0" w:space="0" w:color="auto"/>
      </w:divBdr>
    </w:div>
    <w:div w:id="1239167018">
      <w:bodyDiv w:val="1"/>
      <w:marLeft w:val="0"/>
      <w:marRight w:val="0"/>
      <w:marTop w:val="0"/>
      <w:marBottom w:val="0"/>
      <w:divBdr>
        <w:top w:val="none" w:sz="0" w:space="0" w:color="auto"/>
        <w:left w:val="none" w:sz="0" w:space="0" w:color="auto"/>
        <w:bottom w:val="none" w:sz="0" w:space="0" w:color="auto"/>
        <w:right w:val="none" w:sz="0" w:space="0" w:color="auto"/>
      </w:divBdr>
    </w:div>
    <w:div w:id="1334988736">
      <w:bodyDiv w:val="1"/>
      <w:marLeft w:val="0"/>
      <w:marRight w:val="0"/>
      <w:marTop w:val="0"/>
      <w:marBottom w:val="0"/>
      <w:divBdr>
        <w:top w:val="none" w:sz="0" w:space="0" w:color="auto"/>
        <w:left w:val="none" w:sz="0" w:space="0" w:color="auto"/>
        <w:bottom w:val="none" w:sz="0" w:space="0" w:color="auto"/>
        <w:right w:val="none" w:sz="0" w:space="0" w:color="auto"/>
      </w:divBdr>
    </w:div>
    <w:div w:id="1540707360">
      <w:bodyDiv w:val="1"/>
      <w:marLeft w:val="0"/>
      <w:marRight w:val="0"/>
      <w:marTop w:val="0"/>
      <w:marBottom w:val="0"/>
      <w:divBdr>
        <w:top w:val="none" w:sz="0" w:space="0" w:color="auto"/>
        <w:left w:val="none" w:sz="0" w:space="0" w:color="auto"/>
        <w:bottom w:val="none" w:sz="0" w:space="0" w:color="auto"/>
        <w:right w:val="none" w:sz="0" w:space="0" w:color="auto"/>
      </w:divBdr>
    </w:div>
    <w:div w:id="1555657839">
      <w:bodyDiv w:val="1"/>
      <w:marLeft w:val="0"/>
      <w:marRight w:val="0"/>
      <w:marTop w:val="0"/>
      <w:marBottom w:val="0"/>
      <w:divBdr>
        <w:top w:val="none" w:sz="0" w:space="0" w:color="auto"/>
        <w:left w:val="none" w:sz="0" w:space="0" w:color="auto"/>
        <w:bottom w:val="none" w:sz="0" w:space="0" w:color="auto"/>
        <w:right w:val="none" w:sz="0" w:space="0" w:color="auto"/>
      </w:divBdr>
    </w:div>
    <w:div w:id="1594511221">
      <w:bodyDiv w:val="1"/>
      <w:marLeft w:val="0"/>
      <w:marRight w:val="0"/>
      <w:marTop w:val="0"/>
      <w:marBottom w:val="0"/>
      <w:divBdr>
        <w:top w:val="none" w:sz="0" w:space="0" w:color="auto"/>
        <w:left w:val="none" w:sz="0" w:space="0" w:color="auto"/>
        <w:bottom w:val="none" w:sz="0" w:space="0" w:color="auto"/>
        <w:right w:val="none" w:sz="0" w:space="0" w:color="auto"/>
      </w:divBdr>
    </w:div>
    <w:div w:id="1598053752">
      <w:bodyDiv w:val="1"/>
      <w:marLeft w:val="0"/>
      <w:marRight w:val="0"/>
      <w:marTop w:val="0"/>
      <w:marBottom w:val="0"/>
      <w:divBdr>
        <w:top w:val="none" w:sz="0" w:space="0" w:color="auto"/>
        <w:left w:val="none" w:sz="0" w:space="0" w:color="auto"/>
        <w:bottom w:val="none" w:sz="0" w:space="0" w:color="auto"/>
        <w:right w:val="none" w:sz="0" w:space="0" w:color="auto"/>
      </w:divBdr>
      <w:divsChild>
        <w:div w:id="744569839">
          <w:marLeft w:val="0"/>
          <w:marRight w:val="0"/>
          <w:marTop w:val="0"/>
          <w:marBottom w:val="0"/>
          <w:divBdr>
            <w:top w:val="none" w:sz="0" w:space="6" w:color="auto"/>
            <w:left w:val="single" w:sz="4" w:space="0" w:color="BBBBBB"/>
            <w:bottom w:val="none" w:sz="0" w:space="0" w:color="auto"/>
            <w:right w:val="none" w:sz="0" w:space="0" w:color="auto"/>
          </w:divBdr>
          <w:divsChild>
            <w:div w:id="181674551">
              <w:marLeft w:val="0"/>
              <w:marRight w:val="0"/>
              <w:marTop w:val="0"/>
              <w:marBottom w:val="0"/>
              <w:divBdr>
                <w:top w:val="none" w:sz="0" w:space="0" w:color="auto"/>
                <w:left w:val="none" w:sz="0" w:space="0" w:color="auto"/>
                <w:bottom w:val="none" w:sz="0" w:space="0" w:color="auto"/>
                <w:right w:val="none" w:sz="0" w:space="0" w:color="auto"/>
              </w:divBdr>
              <w:divsChild>
                <w:div w:id="1019509645">
                  <w:marLeft w:val="0"/>
                  <w:marRight w:val="0"/>
                  <w:marTop w:val="0"/>
                  <w:marBottom w:val="0"/>
                  <w:divBdr>
                    <w:top w:val="none" w:sz="0" w:space="0" w:color="auto"/>
                    <w:left w:val="none" w:sz="0" w:space="0" w:color="auto"/>
                    <w:bottom w:val="none" w:sz="0" w:space="0" w:color="auto"/>
                    <w:right w:val="none" w:sz="0" w:space="0" w:color="auto"/>
                  </w:divBdr>
                  <w:divsChild>
                    <w:div w:id="84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5160">
      <w:bodyDiv w:val="1"/>
      <w:marLeft w:val="0"/>
      <w:marRight w:val="0"/>
      <w:marTop w:val="0"/>
      <w:marBottom w:val="0"/>
      <w:divBdr>
        <w:top w:val="none" w:sz="0" w:space="0" w:color="auto"/>
        <w:left w:val="none" w:sz="0" w:space="0" w:color="auto"/>
        <w:bottom w:val="none" w:sz="0" w:space="0" w:color="auto"/>
        <w:right w:val="none" w:sz="0" w:space="0" w:color="auto"/>
      </w:divBdr>
    </w:div>
    <w:div w:id="1697464239">
      <w:bodyDiv w:val="1"/>
      <w:marLeft w:val="0"/>
      <w:marRight w:val="0"/>
      <w:marTop w:val="0"/>
      <w:marBottom w:val="0"/>
      <w:divBdr>
        <w:top w:val="none" w:sz="0" w:space="0" w:color="auto"/>
        <w:left w:val="none" w:sz="0" w:space="0" w:color="auto"/>
        <w:bottom w:val="none" w:sz="0" w:space="0" w:color="auto"/>
        <w:right w:val="none" w:sz="0" w:space="0" w:color="auto"/>
      </w:divBdr>
    </w:div>
    <w:div w:id="1703895818">
      <w:bodyDiv w:val="1"/>
      <w:marLeft w:val="0"/>
      <w:marRight w:val="0"/>
      <w:marTop w:val="0"/>
      <w:marBottom w:val="0"/>
      <w:divBdr>
        <w:top w:val="none" w:sz="0" w:space="0" w:color="auto"/>
        <w:left w:val="none" w:sz="0" w:space="0" w:color="auto"/>
        <w:bottom w:val="none" w:sz="0" w:space="0" w:color="auto"/>
        <w:right w:val="none" w:sz="0" w:space="0" w:color="auto"/>
      </w:divBdr>
      <w:divsChild>
        <w:div w:id="1052971028">
          <w:marLeft w:val="0"/>
          <w:marRight w:val="0"/>
          <w:marTop w:val="0"/>
          <w:marBottom w:val="0"/>
          <w:divBdr>
            <w:top w:val="none" w:sz="0" w:space="0" w:color="auto"/>
            <w:left w:val="none" w:sz="0" w:space="0" w:color="auto"/>
            <w:bottom w:val="none" w:sz="0" w:space="0" w:color="auto"/>
            <w:right w:val="none" w:sz="0" w:space="0" w:color="auto"/>
          </w:divBdr>
        </w:div>
      </w:divsChild>
    </w:div>
    <w:div w:id="1781298465">
      <w:bodyDiv w:val="1"/>
      <w:marLeft w:val="0"/>
      <w:marRight w:val="0"/>
      <w:marTop w:val="0"/>
      <w:marBottom w:val="0"/>
      <w:divBdr>
        <w:top w:val="none" w:sz="0" w:space="0" w:color="auto"/>
        <w:left w:val="none" w:sz="0" w:space="0" w:color="auto"/>
        <w:bottom w:val="none" w:sz="0" w:space="0" w:color="auto"/>
        <w:right w:val="none" w:sz="0" w:space="0" w:color="auto"/>
      </w:divBdr>
    </w:div>
    <w:div w:id="1781605753">
      <w:bodyDiv w:val="1"/>
      <w:marLeft w:val="0"/>
      <w:marRight w:val="0"/>
      <w:marTop w:val="0"/>
      <w:marBottom w:val="0"/>
      <w:divBdr>
        <w:top w:val="none" w:sz="0" w:space="0" w:color="auto"/>
        <w:left w:val="none" w:sz="0" w:space="0" w:color="auto"/>
        <w:bottom w:val="none" w:sz="0" w:space="0" w:color="auto"/>
        <w:right w:val="none" w:sz="0" w:space="0" w:color="auto"/>
      </w:divBdr>
    </w:div>
    <w:div w:id="1919240848">
      <w:bodyDiv w:val="1"/>
      <w:marLeft w:val="0"/>
      <w:marRight w:val="0"/>
      <w:marTop w:val="0"/>
      <w:marBottom w:val="0"/>
      <w:divBdr>
        <w:top w:val="none" w:sz="0" w:space="0" w:color="auto"/>
        <w:left w:val="none" w:sz="0" w:space="0" w:color="auto"/>
        <w:bottom w:val="none" w:sz="0" w:space="0" w:color="auto"/>
        <w:right w:val="none" w:sz="0" w:space="0" w:color="auto"/>
      </w:divBdr>
    </w:div>
    <w:div w:id="196622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i2.compassion.com/ci/1/field/community/%7bcommunity-id%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i2.compassion.com/ci/v1/field/churchpartners/%7bchurchpartner-id%7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api2.compassion.com/ci/v1/children/%7bchild-key%7d"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i2.compassion.com/ci/v1/field/communit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afford\AppData\Roaming\Microsoft\Templates\esg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B7D63584ED3408320A7F13917E883" ma:contentTypeVersion="4" ma:contentTypeDescription="Create a new document." ma:contentTypeScope="" ma:versionID="0be9e8ca103fdf059cc78449bc4e63eb">
  <xsd:schema xmlns:xsd="http://www.w3.org/2001/XMLSchema" xmlns:xs="http://www.w3.org/2001/XMLSchema" xmlns:p="http://schemas.microsoft.com/office/2006/metadata/properties" xmlns:ns2="http://schemas.microsoft.com/sharepoint/v3/fields" xmlns:ns3="76a52852-469e-43f5-b507-3b7258e988e6" targetNamespace="http://schemas.microsoft.com/office/2006/metadata/properties" ma:root="true" ma:fieldsID="9b1bcee8bdcf629ac66112fa117cc55d" ns2:_="" ns3:_="">
    <xsd:import namespace="http://schemas.microsoft.com/sharepoint/v3/fields"/>
    <xsd:import namespace="76a52852-469e-43f5-b507-3b7258e988e6"/>
    <xsd:element name="properties">
      <xsd:complexType>
        <xsd:sequence>
          <xsd:element name="documentManagement">
            <xsd:complexType>
              <xsd:all>
                <xsd:element ref="ns2:_Version" minOccurs="0"/>
                <xsd:element ref="ns3:Checked_x0020__x0020_Out_x0020_To_x003a_" minOccurs="0"/>
                <xsd:element ref="ns3:ESD_x0020_Document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52852-469e-43f5-b507-3b7258e988e6" elementFormDefault="qualified">
    <xsd:import namespace="http://schemas.microsoft.com/office/2006/documentManagement/types"/>
    <xsd:import namespace="http://schemas.microsoft.com/office/infopath/2007/PartnerControls"/>
    <xsd:element name="Checked_x0020__x0020_Out_x0020_To_x003a_" ma:index="3" nillable="true" ma:displayName="Checked  Out To:" ma:list="UserInfo" ma:SharePointGroup="0" ma:internalName="Checked_x0020__x0020_Out_x0020_To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D_x0020_Document_x0020_Approval" ma:index="4" nillable="true" ma:displayName="ESD Document Approval" ma:list="UserInfo" ma:SharePointGroup="0" ma:internalName="ESD_x0020_Document_x0020_Approva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hecked_x0020__x0020_Out_x0020_To_x003a_ xmlns="76a52852-469e-43f5-b507-3b7258e988e6">
      <UserInfo>
        <DisplayName/>
        <AccountId xsi:nil="true"/>
        <AccountType/>
      </UserInfo>
    </Checked_x0020__x0020_Out_x0020_To_x003a_>
    <_Version xmlns="http://schemas.microsoft.com/sharepoint/v3/fields">v1.2</_Version>
    <ESD_x0020_Document_x0020_Approval xmlns="76a52852-469e-43f5-b507-3b7258e988e6">
      <UserInfo>
        <DisplayName/>
        <AccountId xsi:nil="true"/>
        <AccountType/>
      </UserInfo>
    </ESD_x0020_Document_x0020_Approv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8943-E043-4AFB-BD2D-E25661EA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6a52852-469e-43f5-b507-3b7258e98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23E86-B57A-4796-889D-29A08EF39B11}">
  <ds:schemaRefs>
    <ds:schemaRef ds:uri="http://purl.org/dc/dcmitype/"/>
    <ds:schemaRef ds:uri="76a52852-469e-43f5-b507-3b7258e988e6"/>
    <ds:schemaRef ds:uri="http://www.w3.org/XML/1998/namespace"/>
    <ds:schemaRef ds:uri="http://schemas.microsoft.com/sharepoint/v3/field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AEBEAB4-F63E-4547-AF9E-530BD4AA5592}">
  <ds:schemaRefs>
    <ds:schemaRef ds:uri="http://schemas.microsoft.com/sharepoint/v3/contenttype/forms"/>
  </ds:schemaRefs>
</ds:datastoreItem>
</file>

<file path=customXml/itemProps4.xml><?xml version="1.0" encoding="utf-8"?>
<ds:datastoreItem xmlns:ds="http://schemas.openxmlformats.org/officeDocument/2006/customXml" ds:itemID="{997784BC-137B-49E3-9140-792D80EA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esg_word_template.dotx</Template>
  <TotalTime>0</TotalTime>
  <Pages>22</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ESD Messaging Standard v1.2</vt:lpstr>
    </vt:vector>
  </TitlesOfParts>
  <Company>Compassion International</Company>
  <LinksUpToDate>false</LinksUpToDate>
  <CharactersWithSpaces>32473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 Messaging Standard v1.2</dc:title>
  <dc:creator>BSpafford</dc:creator>
  <cp:lastModifiedBy>William S Spafford</cp:lastModifiedBy>
  <cp:revision>2</cp:revision>
  <cp:lastPrinted>2014-09-10T00:02:00Z</cp:lastPrinted>
  <dcterms:created xsi:type="dcterms:W3CDTF">2015-02-23T22:04:00Z</dcterms:created>
  <dcterms:modified xsi:type="dcterms:W3CDTF">2015-02-23T22:04:00Z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0x01010003EB7D63584ED3408320A7F13917E883</vt:lpwstr>
  </property>
</Properties>
</file>